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D" w:rsidRDefault="00DD0C0D" w:rsidP="00C60A91">
      <w:pPr>
        <w:spacing w:line="360" w:lineRule="auto"/>
        <w:ind w:firstLine="567"/>
        <w:jc w:val="both"/>
        <w:rPr>
          <w:sz w:val="24"/>
          <w:lang w:val="pl-PL"/>
        </w:rPr>
      </w:pPr>
    </w:p>
    <w:p w:rsidR="00C60A91" w:rsidRDefault="00AF43D3" w:rsidP="00DD0C0D">
      <w:pPr>
        <w:spacing w:line="360" w:lineRule="auto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Dr hab. </w:t>
      </w:r>
      <w:r w:rsidR="00DD0C0D" w:rsidRPr="00AF43D3">
        <w:rPr>
          <w:b/>
          <w:sz w:val="24"/>
          <w:lang w:val="pl-PL"/>
        </w:rPr>
        <w:t xml:space="preserve">Lajos </w:t>
      </w:r>
      <w:proofErr w:type="spellStart"/>
      <w:r w:rsidR="00DD0C0D" w:rsidRPr="00AF43D3">
        <w:rPr>
          <w:b/>
          <w:sz w:val="24"/>
          <w:lang w:val="pl-PL"/>
        </w:rPr>
        <w:t>Pálfalvi</w:t>
      </w:r>
      <w:proofErr w:type="spellEnd"/>
      <w:r w:rsidR="00DD0C0D">
        <w:rPr>
          <w:sz w:val="24"/>
          <w:lang w:val="pl-PL"/>
        </w:rPr>
        <w:t xml:space="preserve"> </w:t>
      </w:r>
      <w:r w:rsidR="00C60A91">
        <w:rPr>
          <w:sz w:val="24"/>
        </w:rPr>
        <w:t>studiowa</w:t>
      </w:r>
      <w:r w:rsidR="00C60A91">
        <w:rPr>
          <w:sz w:val="24"/>
          <w:lang w:val="pl-PL"/>
        </w:rPr>
        <w:t>ł w Budapeszcie na Uniwersytecie im. L. E</w:t>
      </w:r>
      <w:r w:rsidR="00C60A91">
        <w:rPr>
          <w:sz w:val="24"/>
        </w:rPr>
        <w:t>ötvösa, sko</w:t>
      </w:r>
      <w:proofErr w:type="spellStart"/>
      <w:r w:rsidR="00C60A91">
        <w:rPr>
          <w:sz w:val="24"/>
          <w:lang w:val="pl-PL"/>
        </w:rPr>
        <w:t>ńczył</w:t>
      </w:r>
      <w:proofErr w:type="spellEnd"/>
      <w:r w:rsidR="00C60A91">
        <w:rPr>
          <w:sz w:val="24"/>
          <w:lang w:val="pl-PL"/>
        </w:rPr>
        <w:t xml:space="preserve"> polonistykę, hungarystykę i rusy</w:t>
      </w:r>
      <w:r w:rsidR="00705294">
        <w:rPr>
          <w:sz w:val="24"/>
          <w:lang w:val="pl-PL"/>
        </w:rPr>
        <w:t>cy</w:t>
      </w:r>
      <w:r w:rsidR="00C60A91">
        <w:rPr>
          <w:sz w:val="24"/>
          <w:lang w:val="pl-PL"/>
        </w:rPr>
        <w:t>stykę. Przez dwa semestry był pracownikiem Katedry Hungarystyki UJ (1993–94) prowadził seminaria z historii literatury węgierskiej. Na początku lat 9</w:t>
      </w:r>
      <w:r w:rsidR="00C60A91">
        <w:rPr>
          <w:sz w:val="24"/>
        </w:rPr>
        <w:t>0</w:t>
      </w:r>
      <w:r w:rsidR="00C60A91">
        <w:rPr>
          <w:sz w:val="24"/>
          <w:lang w:val="pl-PL"/>
        </w:rPr>
        <w:t xml:space="preserve"> napisał doktorat pt. </w:t>
      </w:r>
      <w:r w:rsidR="00C60A91">
        <w:rPr>
          <w:i/>
          <w:sz w:val="24"/>
          <w:lang w:val="pl-PL"/>
        </w:rPr>
        <w:t>Fakt i metafora. Polska proza emigracyjna, 1945–198</w:t>
      </w:r>
      <w:r w:rsidR="00C60A91">
        <w:rPr>
          <w:i/>
          <w:sz w:val="24"/>
        </w:rPr>
        <w:t>0</w:t>
      </w:r>
      <w:r w:rsidR="00C60A91">
        <w:rPr>
          <w:sz w:val="24"/>
        </w:rPr>
        <w:t xml:space="preserve"> (wyszła w formie książkowej pt. </w:t>
      </w:r>
      <w:r w:rsidR="00C60A91">
        <w:rPr>
          <w:i/>
          <w:sz w:val="24"/>
        </w:rPr>
        <w:t>Tény és metafora</w:t>
      </w:r>
      <w:r w:rsidR="00C60A91">
        <w:rPr>
          <w:sz w:val="24"/>
        </w:rPr>
        <w:t xml:space="preserve"> w wydawnictwie Balassi w roku 1993).</w:t>
      </w:r>
      <w:r w:rsidR="00C60A91">
        <w:rPr>
          <w:sz w:val="24"/>
          <w:lang w:val="pl-PL"/>
        </w:rPr>
        <w:t xml:space="preserve"> W roku 2013 </w:t>
      </w:r>
      <w:r w:rsidR="00DD0C0D">
        <w:rPr>
          <w:sz w:val="24"/>
          <w:lang w:val="pl-PL"/>
        </w:rPr>
        <w:t>skończył</w:t>
      </w:r>
      <w:r w:rsidR="00C60A91">
        <w:rPr>
          <w:sz w:val="24"/>
          <w:lang w:val="pl-PL"/>
        </w:rPr>
        <w:t xml:space="preserve"> m</w:t>
      </w:r>
      <w:bookmarkStart w:id="0" w:name="_GoBack"/>
      <w:bookmarkEnd w:id="0"/>
      <w:r w:rsidR="00C60A91">
        <w:rPr>
          <w:sz w:val="24"/>
          <w:lang w:val="pl-PL"/>
        </w:rPr>
        <w:t xml:space="preserve">onografię o </w:t>
      </w:r>
      <w:r w:rsidR="00DD0C0D">
        <w:rPr>
          <w:sz w:val="24"/>
          <w:lang w:val="pl-PL"/>
        </w:rPr>
        <w:t>twórczości</w:t>
      </w:r>
      <w:r w:rsidR="00C60A91">
        <w:rPr>
          <w:sz w:val="24"/>
          <w:lang w:val="pl-PL"/>
        </w:rPr>
        <w:t xml:space="preserve"> Witolda Gombrowicza, w roku 2014 zdał egzamin habilitacyjny. Pracuje na Katolickim Uniwersytecie im. P. P</w:t>
      </w:r>
      <w:r w:rsidR="00C60A91">
        <w:rPr>
          <w:sz w:val="24"/>
        </w:rPr>
        <w:t>ázmány’a w Piliscsabie, pod Budapesztem od roku 1999, jest kierownikiem Katedry Polonistyki. Poza tym jest cz</w:t>
      </w:r>
      <w:r w:rsidR="00C60A91">
        <w:rPr>
          <w:sz w:val="24"/>
          <w:lang w:val="pl-PL"/>
        </w:rPr>
        <w:t xml:space="preserve">łonkiem redakcji miesięczniku literackiego pt. </w:t>
      </w:r>
      <w:proofErr w:type="spellStart"/>
      <w:r w:rsidR="00C60A91">
        <w:rPr>
          <w:i/>
          <w:sz w:val="24"/>
          <w:lang w:val="pl-PL"/>
        </w:rPr>
        <w:t>Nagyvil</w:t>
      </w:r>
      <w:proofErr w:type="spellEnd"/>
      <w:r w:rsidR="00C60A91">
        <w:rPr>
          <w:i/>
          <w:sz w:val="24"/>
        </w:rPr>
        <w:t>ág</w:t>
      </w:r>
      <w:r w:rsidR="00C60A91">
        <w:rPr>
          <w:sz w:val="24"/>
          <w:lang w:val="pl-PL"/>
        </w:rPr>
        <w:t>.</w:t>
      </w:r>
      <w:r w:rsidR="001F0B0E">
        <w:rPr>
          <w:sz w:val="24"/>
          <w:lang w:val="pl-PL"/>
        </w:rPr>
        <w:t xml:space="preserve"> Ostatnio zajmuje się polską szkołą eseju.</w:t>
      </w:r>
    </w:p>
    <w:p w:rsidR="00C60A91" w:rsidRPr="00C60A91" w:rsidRDefault="00C60A91" w:rsidP="004E6522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Obok historii literatury zajmuje się przekładem. Przełożył na język węgierski między innymi </w:t>
      </w:r>
      <w:r>
        <w:rPr>
          <w:i/>
          <w:sz w:val="24"/>
          <w:lang w:val="pl-PL"/>
        </w:rPr>
        <w:t>Dialogi z Sowietami</w:t>
      </w:r>
      <w:r>
        <w:rPr>
          <w:sz w:val="24"/>
          <w:lang w:val="pl-PL"/>
        </w:rPr>
        <w:t xml:space="preserve">, </w:t>
      </w:r>
      <w:r>
        <w:rPr>
          <w:i/>
          <w:sz w:val="24"/>
          <w:lang w:val="pl-PL"/>
        </w:rPr>
        <w:t>Tematy żydowskie</w:t>
      </w:r>
      <w:r>
        <w:rPr>
          <w:sz w:val="24"/>
          <w:lang w:val="pl-PL"/>
        </w:rPr>
        <w:t xml:space="preserve"> i eseje wybrane pod tytułem </w:t>
      </w:r>
      <w:r>
        <w:rPr>
          <w:i/>
          <w:sz w:val="24"/>
          <w:lang w:val="pl-PL"/>
        </w:rPr>
        <w:t xml:space="preserve">Krajobraz z historią </w:t>
      </w:r>
      <w:r>
        <w:rPr>
          <w:sz w:val="24"/>
          <w:lang w:val="pl-PL"/>
        </w:rPr>
        <w:t>Stanisława Vincenza</w:t>
      </w:r>
      <w:r w:rsidR="001F0B0E">
        <w:rPr>
          <w:sz w:val="24"/>
          <w:lang w:val="pl-PL"/>
        </w:rPr>
        <w:t>.</w:t>
      </w:r>
    </w:p>
    <w:p w:rsidR="00C60A91" w:rsidRDefault="00C60A91" w:rsidP="00C60A91">
      <w:pPr>
        <w:spacing w:line="360" w:lineRule="auto"/>
        <w:ind w:firstLine="567"/>
        <w:jc w:val="both"/>
        <w:rPr>
          <w:sz w:val="24"/>
          <w:lang w:val="pl-PL"/>
        </w:rPr>
      </w:pPr>
    </w:p>
    <w:p w:rsidR="00C60A91" w:rsidRDefault="00C60A91" w:rsidP="00C60A91">
      <w:pPr>
        <w:spacing w:line="360" w:lineRule="auto"/>
        <w:ind w:firstLine="567"/>
        <w:jc w:val="both"/>
        <w:rPr>
          <w:sz w:val="24"/>
          <w:lang w:val="pl-PL"/>
        </w:rPr>
      </w:pPr>
    </w:p>
    <w:p w:rsidR="006A4E43" w:rsidRDefault="006A4E43"/>
    <w:sectPr w:rsidR="006A4E43" w:rsidSect="006A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C60A91"/>
    <w:rsid w:val="00076EBE"/>
    <w:rsid w:val="001F0B0E"/>
    <w:rsid w:val="002730CB"/>
    <w:rsid w:val="002D5BFB"/>
    <w:rsid w:val="00341968"/>
    <w:rsid w:val="004E6522"/>
    <w:rsid w:val="006A4E43"/>
    <w:rsid w:val="00705294"/>
    <w:rsid w:val="00760575"/>
    <w:rsid w:val="00AF43D3"/>
    <w:rsid w:val="00C60A91"/>
    <w:rsid w:val="00DB2F7A"/>
    <w:rsid w:val="00DD0C0D"/>
    <w:rsid w:val="00EE1386"/>
    <w:rsid w:val="00F5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idegentoll</dc:creator>
  <cp:lastModifiedBy>Kinga</cp:lastModifiedBy>
  <cp:revision>2</cp:revision>
  <dcterms:created xsi:type="dcterms:W3CDTF">2015-04-13T13:59:00Z</dcterms:created>
  <dcterms:modified xsi:type="dcterms:W3CDTF">2015-04-13T13:59:00Z</dcterms:modified>
</cp:coreProperties>
</file>