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780"/>
        <w:gridCol w:w="1100"/>
        <w:gridCol w:w="3140"/>
      </w:tblGrid>
      <w:tr w:rsidR="00F96854" w:rsidRPr="00F96854" w:rsidTr="00F96854">
        <w:trPr>
          <w:trHeight w:val="5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NAZWISKO I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TYTUŁ NAUKOWY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>NUMER POKOJU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dzień, godzina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Mach Zdzisław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prof. dr hab.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Gajda Kinga Anna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8.00-9.30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 czerwca  8.00-9.30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Kołodziej Jacek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  <w:r w:rsidR="00EB5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prof. UJ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 czerwca 11.00-13.00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28 czerwca 12.30-14.00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Kubicki Paweł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  <w:r w:rsidR="00EB5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prof. UJ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139B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 12.30-14.00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 czerwca 12.00-13.00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Niedźwiedzki Dariusz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hab.,  prof. UJ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 czerwca 10.00-11.30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Pożarlik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Grzegorz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9.00-10.30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Czerska- Shaw Karolina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11.30-13.00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Styczyńska Natasza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12.00-14.00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 czerwca  10.30-12.00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Gierat- Bieroń  Bożena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 czerwca  12.00-13.30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Jagodzińska  Katarzyna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27 czerwca 18.00-19.00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Kowalski Krzysztof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 czerwca  13.45-15.15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 czerwca  10.00-11.30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Łojek Stanisław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Burek Wojciech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120B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10.30-12.00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Rebes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Marcin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15.00-17.00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9 września 10.00-12.00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Kamarad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Ewa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120B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16 września 11.00-12.30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Tacik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Przemysław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120B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 czerwca 19.00-20.00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25 czerwca 11.00-12.30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Stankowski Witold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prof. dr hab.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12.00-13.30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21 czerwca   10.00-11.30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Koźbiał Krzysztof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  <w:r w:rsidR="00EB5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prof. UJ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  11.00-12.00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   czerwca   13.00-14.00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 czerwca  11.00-12.00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 czerwca    9.30-10.00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Matykiewicz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-Włodarska Aleksandra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11.30-13.00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Natanek Mirosław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11.00-12.30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 czerwca 12.00-13.30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Cisek Janusz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prof. dr hab.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urlop zdrowotny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Górka Stanisław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11.00-12.45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 czerwca  11.00-12.45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Kopyś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Tadeusz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lastRenderedPageBreak/>
              <w:t>Ambrosewicz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-Jacobs Jolanta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  <w:r w:rsidR="00EB5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prof. UJ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12.00-13.00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 czerwca  12.00-13.00</w:t>
            </w:r>
          </w:p>
        </w:tc>
      </w:tr>
      <w:tr w:rsidR="00F96854" w:rsidRPr="00EB5E93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Piekarska-Duraj Łucja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Sondel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Cedarmas</w:t>
            </w:r>
            <w:proofErr w:type="spellEnd"/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Joanna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 hab.</w:t>
            </w:r>
            <w:r w:rsidR="00EB5E93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, prof. UJ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10.00 - 11.00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Góra Magdalena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Orzechowska-Wacławska Joanna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dr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Mach Elżbieta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Kwieciński Bartosz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18 czerwca 13.15-14.45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Zajączkowska - Drożdż Agnieszka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19 czerwca  11.30-13.00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26 czerwca 11.30-13.00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Simpson Scott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mgr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13.00-14.30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Zubek Marcin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135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17 czerwca  12.00 - 13.30</w:t>
            </w:r>
          </w:p>
        </w:tc>
      </w:tr>
      <w:tr w:rsidR="00F96854" w:rsidRPr="00F96854" w:rsidTr="00F96854">
        <w:trPr>
          <w:trHeight w:val="402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F9685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24 czerwca 11.15 - 12.45</w:t>
            </w:r>
          </w:p>
        </w:tc>
      </w:tr>
      <w:tr w:rsidR="00F96854" w:rsidRPr="00F96854" w:rsidTr="00F96854">
        <w:trPr>
          <w:trHeight w:val="402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854" w:rsidRPr="00F96854" w:rsidRDefault="00F96854" w:rsidP="00F96854">
            <w:pPr>
              <w:spacing w:after="0" w:line="240" w:lineRule="auto"/>
              <w:rPr>
                <w:rFonts w:ascii="Algerian" w:eastAsia="Times New Roman" w:hAnsi="Algerian" w:cs="Arial"/>
                <w:color w:val="C00000"/>
                <w:sz w:val="32"/>
                <w:szCs w:val="32"/>
                <w:lang w:val="pl-PL" w:eastAsia="pl-PL"/>
              </w:rPr>
            </w:pPr>
            <w:r w:rsidRPr="00F96854">
              <w:rPr>
                <w:rFonts w:ascii="Algerian" w:eastAsia="Times New Roman" w:hAnsi="Algerian" w:cs="Arial"/>
                <w:color w:val="C00000"/>
                <w:sz w:val="32"/>
                <w:szCs w:val="32"/>
                <w:lang w:val="pl-PL" w:eastAsia="pl-PL"/>
              </w:rPr>
              <w:t>DY</w:t>
            </w:r>
            <w:r w:rsidRPr="00F96854">
              <w:rPr>
                <w:rFonts w:ascii="Calibri" w:eastAsia="Times New Roman" w:hAnsi="Calibri" w:cs="Calibri"/>
                <w:color w:val="C00000"/>
                <w:sz w:val="32"/>
                <w:szCs w:val="32"/>
                <w:lang w:val="pl-PL" w:eastAsia="pl-PL"/>
              </w:rPr>
              <w:t>Ż</w:t>
            </w:r>
            <w:r w:rsidRPr="00F96854">
              <w:rPr>
                <w:rFonts w:ascii="Algerian" w:eastAsia="Times New Roman" w:hAnsi="Algerian" w:cs="Arial"/>
                <w:color w:val="C00000"/>
                <w:sz w:val="32"/>
                <w:szCs w:val="32"/>
                <w:lang w:val="pl-PL" w:eastAsia="pl-PL"/>
              </w:rPr>
              <w:t>URY PRACOWNIK</w:t>
            </w:r>
            <w:r w:rsidRPr="00F96854">
              <w:rPr>
                <w:rFonts w:ascii="Algerian" w:eastAsia="Times New Roman" w:hAnsi="Algerian" w:cs="Algerian"/>
                <w:color w:val="C00000"/>
                <w:sz w:val="32"/>
                <w:szCs w:val="32"/>
                <w:lang w:val="pl-PL" w:eastAsia="pl-PL"/>
              </w:rPr>
              <w:t>Ó</w:t>
            </w:r>
            <w:r w:rsidRPr="00F96854">
              <w:rPr>
                <w:rFonts w:ascii="Algerian" w:eastAsia="Times New Roman" w:hAnsi="Algerian" w:cs="Arial"/>
                <w:color w:val="C00000"/>
                <w:sz w:val="32"/>
                <w:szCs w:val="32"/>
                <w:lang w:val="pl-PL" w:eastAsia="pl-PL"/>
              </w:rPr>
              <w:t xml:space="preserve">W </w:t>
            </w:r>
            <w:r w:rsidRPr="00F96854">
              <w:rPr>
                <w:rFonts w:ascii="Algerian" w:eastAsia="Times New Roman" w:hAnsi="Algerian" w:cs="Arial"/>
                <w:b/>
                <w:bCs/>
                <w:color w:val="993300"/>
                <w:sz w:val="32"/>
                <w:szCs w:val="32"/>
                <w:lang w:val="pl-PL" w:eastAsia="pl-PL"/>
              </w:rPr>
              <w:t>SESJA LETNIA</w:t>
            </w:r>
            <w:r w:rsidRPr="00F96854">
              <w:rPr>
                <w:rFonts w:ascii="Algerian" w:eastAsia="Times New Roman" w:hAnsi="Algerian" w:cs="Arial"/>
                <w:color w:val="993300"/>
                <w:sz w:val="32"/>
                <w:szCs w:val="32"/>
                <w:lang w:val="pl-PL" w:eastAsia="pl-PL"/>
              </w:rPr>
              <w:t xml:space="preserve"> 2018/19</w:t>
            </w:r>
          </w:p>
        </w:tc>
      </w:tr>
    </w:tbl>
    <w:p w:rsidR="00C42C7F" w:rsidRDefault="00C42C7F"/>
    <w:sectPr w:rsidR="00C42C7F" w:rsidSect="00F96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54"/>
    <w:rsid w:val="00C42C7F"/>
    <w:rsid w:val="00EB5E93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71B9-F171-41D5-8B00-95BC995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2019-06-17T09:01:00Z</dcterms:created>
  <dcterms:modified xsi:type="dcterms:W3CDTF">2019-06-17T09:06:00Z</dcterms:modified>
</cp:coreProperties>
</file>