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34F75ABC" w14:textId="750864D4" w:rsidR="002527B8" w:rsidRPr="00DF2169" w:rsidRDefault="002527B8" w:rsidP="002B3301">
      <w:pPr>
        <w:spacing w:line="240" w:lineRule="auto"/>
        <w:rPr>
          <w:rFonts w:ascii="Georgia" w:hAnsi="Georgia" w:cs="Times New Roman"/>
          <w:b/>
          <w:sz w:val="24"/>
          <w:szCs w:val="24"/>
        </w:rPr>
      </w:pPr>
    </w:p>
    <w:p w14:paraId="3F5376EC" w14:textId="77777777" w:rsidR="009D764B" w:rsidRDefault="00DF2169" w:rsidP="002B3301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F2169">
        <w:rPr>
          <w:rFonts w:ascii="Georgia" w:hAnsi="Georgia" w:cs="Times New Roman"/>
          <w:b/>
          <w:sz w:val="24"/>
          <w:szCs w:val="24"/>
        </w:rPr>
        <w:t xml:space="preserve">HARMONOGRAM STUDIÓW PODYPLOMOWYCH </w:t>
      </w:r>
    </w:p>
    <w:p w14:paraId="6F5B8DAB" w14:textId="7EFCB25C" w:rsidR="00DF2169" w:rsidRPr="00DF2169" w:rsidRDefault="00DF2169" w:rsidP="002B3301">
      <w:pPr>
        <w:spacing w:line="24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DF2169">
        <w:rPr>
          <w:rFonts w:ascii="Georgia" w:hAnsi="Georgia" w:cs="Times New Roman"/>
          <w:b/>
          <w:sz w:val="24"/>
          <w:szCs w:val="24"/>
        </w:rPr>
        <w:t>„DYPLOMACJA KULTURALNA” 2020/2021, II SEMESTR</w:t>
      </w:r>
    </w:p>
    <w:p w14:paraId="5E110463" w14:textId="4DE22F0B" w:rsidR="00921258" w:rsidRPr="00DF2169" w:rsidRDefault="00921258" w:rsidP="002B3301">
      <w:pPr>
        <w:spacing w:line="240" w:lineRule="auto"/>
        <w:rPr>
          <w:rFonts w:ascii="Georgia" w:hAnsi="Georgia" w:cs="Times New Roman"/>
          <w:b/>
          <w:sz w:val="24"/>
          <w:szCs w:val="24"/>
        </w:rPr>
      </w:pPr>
    </w:p>
    <w:p w14:paraId="6238A4D6" w14:textId="77777777" w:rsidR="002527B8" w:rsidRPr="00DF2169" w:rsidRDefault="002527B8" w:rsidP="002B3301">
      <w:pPr>
        <w:spacing w:line="240" w:lineRule="auto"/>
        <w:rPr>
          <w:rFonts w:ascii="Georgia" w:hAnsi="Georgia" w:cs="Times New Roman"/>
          <w:b/>
          <w:sz w:val="24"/>
          <w:szCs w:val="24"/>
        </w:rPr>
      </w:pPr>
    </w:p>
    <w:p w14:paraId="31B5379D" w14:textId="2D7AFC95" w:rsidR="00F246ED" w:rsidRPr="00DF2169" w:rsidRDefault="00653ABF" w:rsidP="002B3301">
      <w:pPr>
        <w:spacing w:line="240" w:lineRule="auto"/>
        <w:rPr>
          <w:rFonts w:ascii="Georgia" w:hAnsi="Georgia" w:cs="Times New Roman"/>
          <w:b/>
          <w:color w:val="242852" w:themeColor="text2"/>
          <w:sz w:val="24"/>
          <w:szCs w:val="24"/>
        </w:rPr>
      </w:pPr>
      <w:r w:rsidRPr="00DF2169">
        <w:rPr>
          <w:rFonts w:ascii="Georgia" w:hAnsi="Georgia" w:cs="Times New Roman"/>
          <w:b/>
          <w:color w:val="242852" w:themeColor="text2"/>
          <w:sz w:val="24"/>
          <w:szCs w:val="24"/>
        </w:rPr>
        <w:t xml:space="preserve">I </w:t>
      </w:r>
      <w:r w:rsidRPr="00DF2169">
        <w:rPr>
          <w:rFonts w:ascii="Georgia" w:hAnsi="Georgia" w:cs="Times New Roman"/>
          <w:b/>
          <w:color w:val="374C80" w:themeColor="accent1" w:themeShade="BF"/>
          <w:sz w:val="24"/>
          <w:szCs w:val="24"/>
        </w:rPr>
        <w:t>Zjazd</w:t>
      </w:r>
    </w:p>
    <w:p w14:paraId="10235EA6" w14:textId="77777777" w:rsidR="00653ABF" w:rsidRPr="00DF2169" w:rsidRDefault="0016090A" w:rsidP="002B3301">
      <w:pPr>
        <w:spacing w:line="240" w:lineRule="auto"/>
        <w:rPr>
          <w:rFonts w:ascii="Georgia" w:hAnsi="Georgia" w:cs="Times New Roman"/>
          <w:b/>
          <w:color w:val="242852" w:themeColor="text2"/>
          <w:sz w:val="24"/>
          <w:szCs w:val="24"/>
        </w:rPr>
      </w:pPr>
      <w:r w:rsidRPr="00DF2169">
        <w:rPr>
          <w:rFonts w:ascii="Georgia" w:hAnsi="Georgia" w:cs="Times New Roman"/>
          <w:b/>
          <w:color w:val="242852" w:themeColor="text2"/>
          <w:sz w:val="24"/>
          <w:szCs w:val="24"/>
        </w:rPr>
        <w:t>27.02.2021</w:t>
      </w:r>
    </w:p>
    <w:p w14:paraId="37F2CD43" w14:textId="0977E481" w:rsidR="00F13D22" w:rsidRPr="00DF2169" w:rsidRDefault="00F13D22" w:rsidP="002B3301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12:00-14:00   </w:t>
      </w:r>
      <w:r w:rsidRPr="00DF2169">
        <w:rPr>
          <w:rFonts w:ascii="Georgia" w:hAnsi="Georgia" w:cs="Times New Roman"/>
          <w:sz w:val="24"/>
          <w:szCs w:val="24"/>
        </w:rPr>
        <w:t>Seminarium</w:t>
      </w:r>
      <w:r w:rsidR="00921258" w:rsidRPr="00DF2169">
        <w:rPr>
          <w:rFonts w:ascii="Georgia" w:hAnsi="Georgia" w:cs="Times New Roman"/>
          <w:sz w:val="24"/>
          <w:szCs w:val="24"/>
        </w:rPr>
        <w:t xml:space="preserve"> Dyplomowe</w:t>
      </w:r>
      <w:r w:rsidR="000C2AA6" w:rsidRPr="00DF2169">
        <w:rPr>
          <w:rFonts w:ascii="Georgia" w:hAnsi="Georgia" w:cs="Times New Roman"/>
          <w:sz w:val="24"/>
          <w:szCs w:val="24"/>
        </w:rPr>
        <w:t xml:space="preserve">: </w:t>
      </w:r>
      <w:r w:rsidR="009D764B">
        <w:rPr>
          <w:rFonts w:ascii="Georgia" w:hAnsi="Georgia" w:cs="Times New Roman"/>
          <w:sz w:val="24"/>
          <w:szCs w:val="24"/>
        </w:rPr>
        <w:t>4 grupy seminaryjne</w:t>
      </w:r>
    </w:p>
    <w:p w14:paraId="78B95DB3" w14:textId="77777777" w:rsidR="00653ABF" w:rsidRPr="00DF2169" w:rsidRDefault="00653ABF" w:rsidP="002B3301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DF2169">
        <w:rPr>
          <w:rFonts w:ascii="Georgia" w:hAnsi="Georgia" w:cs="Times New Roman"/>
          <w:sz w:val="24"/>
          <w:szCs w:val="24"/>
        </w:rPr>
        <w:t>Przerwa</w:t>
      </w:r>
    </w:p>
    <w:p w14:paraId="7A4C9E79" w14:textId="3F94354C" w:rsidR="00653ABF" w:rsidRPr="00DF2169" w:rsidRDefault="0016090A" w:rsidP="002B3301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DF2169">
        <w:rPr>
          <w:rFonts w:ascii="Georgia" w:hAnsi="Georgia" w:cs="Times New Roman"/>
          <w:sz w:val="24"/>
          <w:szCs w:val="24"/>
        </w:rPr>
        <w:t>15:00 - 17:00  Seminarium</w:t>
      </w:r>
      <w:r w:rsidR="00921258" w:rsidRPr="00DF2169">
        <w:rPr>
          <w:rFonts w:ascii="Georgia" w:hAnsi="Georgia" w:cs="Times New Roman"/>
          <w:sz w:val="24"/>
          <w:szCs w:val="24"/>
        </w:rPr>
        <w:t xml:space="preserve"> Dyplomowe</w:t>
      </w:r>
      <w:r w:rsidR="000C2AA6" w:rsidRPr="00DF2169">
        <w:rPr>
          <w:rFonts w:ascii="Georgia" w:hAnsi="Georgia" w:cs="Times New Roman"/>
          <w:sz w:val="24"/>
          <w:szCs w:val="24"/>
        </w:rPr>
        <w:t xml:space="preserve">: </w:t>
      </w:r>
      <w:bookmarkStart w:id="0" w:name="_Hlk64551328"/>
      <w:r w:rsidR="009D764B">
        <w:rPr>
          <w:rFonts w:ascii="Georgia" w:hAnsi="Georgia" w:cs="Times New Roman"/>
          <w:sz w:val="24"/>
          <w:szCs w:val="24"/>
        </w:rPr>
        <w:t>4 grupy seminaryjne</w:t>
      </w:r>
      <w:bookmarkEnd w:id="0"/>
    </w:p>
    <w:p w14:paraId="0E9B0EDE" w14:textId="0DF10EB0" w:rsidR="00A25DF4" w:rsidRPr="00DF2169" w:rsidRDefault="0016090A" w:rsidP="002B3301">
      <w:pPr>
        <w:spacing w:before="480" w:line="240" w:lineRule="auto"/>
        <w:rPr>
          <w:rFonts w:ascii="Georgia" w:hAnsi="Georgia" w:cs="Times New Roman"/>
          <w:b/>
          <w:color w:val="242852" w:themeColor="text2"/>
          <w:sz w:val="24"/>
          <w:szCs w:val="24"/>
        </w:rPr>
      </w:pPr>
      <w:r w:rsidRPr="00DF2169">
        <w:rPr>
          <w:rFonts w:ascii="Georgia" w:hAnsi="Georgia" w:cs="Times New Roman"/>
          <w:b/>
          <w:color w:val="242852" w:themeColor="text2"/>
          <w:sz w:val="24"/>
          <w:szCs w:val="24"/>
        </w:rPr>
        <w:t>28.02.2021</w:t>
      </w:r>
    </w:p>
    <w:p w14:paraId="6D961098" w14:textId="1057A5D6" w:rsidR="0016090A" w:rsidRPr="00DF2169" w:rsidRDefault="0016090A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 xml:space="preserve">10:00-11:30 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Instrumentarium promocji kultury: literatura, sztuka, muzyka, dziedzictwo, film</w:t>
      </w:r>
      <w:r w:rsidR="003A4022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: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dr Andrzej Giza</w:t>
      </w:r>
      <w:r w:rsidR="000C2AA6"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, Stowarzyszenie im. L. van Beethovena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14:paraId="31078F08" w14:textId="45A011A8" w:rsidR="008D1646" w:rsidRPr="00DF2169" w:rsidRDefault="0016090A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12:00-13:00 Instrumentarium promocji kultury: literatura, sztuka, muzyka, dziedzictwo, </w:t>
      </w:r>
      <w:r w:rsidR="009D764B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film: </w:t>
      </w:r>
      <w:r w:rsidR="009D764B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dr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 xml:space="preserve"> Andrzej Giza</w:t>
      </w:r>
      <w:r w:rsidR="003A4022"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, Stowarzyszenie im. L. van Beethovena</w:t>
      </w:r>
    </w:p>
    <w:p w14:paraId="0A06EA78" w14:textId="77777777" w:rsidR="000B2C5F" w:rsidRPr="00DF2169" w:rsidRDefault="000B2C5F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465DB8C9" w14:textId="77777777" w:rsidR="000B2C5F" w:rsidRPr="00DF2169" w:rsidRDefault="000B2C5F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II Zjazd</w:t>
      </w:r>
    </w:p>
    <w:p w14:paraId="1486E3E5" w14:textId="77777777" w:rsidR="000B2C5F" w:rsidRPr="00DF2169" w:rsidRDefault="00254C7A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6.03.2021</w:t>
      </w:r>
    </w:p>
    <w:p w14:paraId="15E178BF" w14:textId="0C89BE9B" w:rsidR="00254C7A" w:rsidRPr="00DF2169" w:rsidRDefault="00254C7A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 xml:space="preserve">10:00-11:30 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Instrumentarium promocji kultury: literatura, sztuka, muzyka, dziedzictwo, film</w:t>
      </w:r>
      <w:r w:rsidR="003A4022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: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Barbara Orlicz-Szczypuła</w:t>
      </w:r>
      <w:r w:rsidR="000C2AA6"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, Krakowski Festiwal Filmowy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14:paraId="05E205D7" w14:textId="1B61F8E2" w:rsidR="00254C7A" w:rsidRPr="00DF2169" w:rsidRDefault="00254C7A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12:00-13:30  Instrumentarium promocji kultury: literatura, sztuka, muzyka, dziedzictwo, film</w:t>
      </w:r>
      <w:r w:rsidR="003A4022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: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Barbara Orlicz-Szczypuła</w:t>
      </w:r>
      <w:r w:rsidR="000C2AA6"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, Krakowski Festiwal Filmowy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14:paraId="4B06C366" w14:textId="77777777" w:rsidR="00336B38" w:rsidRPr="00DF2169" w:rsidRDefault="00336B38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Przerwa</w:t>
      </w:r>
    </w:p>
    <w:p w14:paraId="5D830608" w14:textId="1895AEE6" w:rsidR="00A926E0" w:rsidRPr="00DF2169" w:rsidRDefault="006C7A6C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 xml:space="preserve">15:00 - </w:t>
      </w:r>
      <w:r w:rsidR="00A926E0" w:rsidRPr="00DF2169">
        <w:rPr>
          <w:rFonts w:ascii="Georgia" w:hAnsi="Georgia" w:cs="Times New Roman"/>
          <w:sz w:val="24"/>
          <w:szCs w:val="24"/>
        </w:rPr>
        <w:t xml:space="preserve">16:30 </w:t>
      </w:r>
      <w:r w:rsidRPr="00DF2169">
        <w:rPr>
          <w:rFonts w:ascii="Georgia" w:hAnsi="Georgia" w:cs="Times New Roman"/>
          <w:sz w:val="24"/>
          <w:szCs w:val="24"/>
        </w:rPr>
        <w:t xml:space="preserve"> </w:t>
      </w:r>
      <w:r w:rsidR="00A926E0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Zarządzanie projektem międzynarodowym w kulturze/Przedsiębiorczość</w:t>
      </w:r>
      <w:r w:rsidR="000C2AA6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: </w:t>
      </w:r>
      <w:r w:rsidR="00A926E0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Robert Piaskowski</w:t>
      </w:r>
      <w:r w:rsidR="000C2AA6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, Urząd Miasta Krakowa</w:t>
      </w:r>
      <w:r w:rsidR="00A926E0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14:paraId="4BA8390E" w14:textId="77777777" w:rsidR="00E060BA" w:rsidRDefault="006C7A6C" w:rsidP="00E060BA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 xml:space="preserve"> </w:t>
      </w:r>
      <w:r w:rsidR="00A926E0" w:rsidRPr="00DF2169">
        <w:rPr>
          <w:rFonts w:ascii="Georgia" w:hAnsi="Georgia" w:cs="Times New Roman"/>
          <w:sz w:val="24"/>
          <w:szCs w:val="24"/>
        </w:rPr>
        <w:t>16:</w:t>
      </w:r>
      <w:r w:rsidR="00B33797">
        <w:rPr>
          <w:rFonts w:ascii="Georgia" w:hAnsi="Georgia" w:cs="Times New Roman"/>
          <w:sz w:val="24"/>
          <w:szCs w:val="24"/>
        </w:rPr>
        <w:t>45</w:t>
      </w:r>
      <w:r w:rsidR="00A926E0" w:rsidRPr="00DF2169">
        <w:rPr>
          <w:rFonts w:ascii="Georgia" w:hAnsi="Georgia" w:cs="Times New Roman"/>
          <w:sz w:val="24"/>
          <w:szCs w:val="24"/>
        </w:rPr>
        <w:t xml:space="preserve"> - 17:</w:t>
      </w:r>
      <w:r w:rsidR="00B33797">
        <w:rPr>
          <w:rFonts w:ascii="Georgia" w:hAnsi="Georgia" w:cs="Times New Roman"/>
          <w:sz w:val="24"/>
          <w:szCs w:val="24"/>
        </w:rPr>
        <w:t>45</w:t>
      </w:r>
      <w:r w:rsidR="00A926E0" w:rsidRPr="00DF2169">
        <w:rPr>
          <w:rFonts w:ascii="Georgia" w:hAnsi="Georgia" w:cs="Times New Roman"/>
          <w:sz w:val="24"/>
          <w:szCs w:val="24"/>
        </w:rPr>
        <w:t xml:space="preserve"> </w:t>
      </w:r>
      <w:r w:rsidRPr="00DF2169">
        <w:rPr>
          <w:rFonts w:ascii="Georgia" w:hAnsi="Georgia" w:cs="Times New Roman"/>
          <w:sz w:val="24"/>
          <w:szCs w:val="24"/>
        </w:rPr>
        <w:t>Seminarium</w:t>
      </w:r>
      <w:r w:rsidR="00921258" w:rsidRPr="00DF2169">
        <w:rPr>
          <w:rFonts w:ascii="Georgia" w:hAnsi="Georgia" w:cs="Times New Roman"/>
          <w:sz w:val="24"/>
          <w:szCs w:val="24"/>
        </w:rPr>
        <w:t xml:space="preserve"> Dyplomowe</w:t>
      </w:r>
      <w:r w:rsidR="000C2AA6" w:rsidRPr="00DF2169">
        <w:rPr>
          <w:rFonts w:ascii="Georgia" w:hAnsi="Georgia" w:cs="Times New Roman"/>
          <w:sz w:val="24"/>
          <w:szCs w:val="24"/>
        </w:rPr>
        <w:t xml:space="preserve">: </w:t>
      </w:r>
      <w:r w:rsidR="00A926E0" w:rsidRPr="00DF2169">
        <w:rPr>
          <w:rFonts w:ascii="Georgia" w:hAnsi="Georgia" w:cs="Times New Roman"/>
          <w:sz w:val="24"/>
          <w:szCs w:val="24"/>
        </w:rPr>
        <w:t xml:space="preserve"> </w:t>
      </w:r>
      <w:r w:rsidR="009D764B">
        <w:rPr>
          <w:rFonts w:ascii="Georgia" w:hAnsi="Georgia" w:cs="Times New Roman"/>
          <w:sz w:val="24"/>
          <w:szCs w:val="24"/>
        </w:rPr>
        <w:t>4 grupy seminaryjne</w:t>
      </w:r>
    </w:p>
    <w:p w14:paraId="2E1047A6" w14:textId="77777777" w:rsidR="00E060BA" w:rsidRDefault="00052F71" w:rsidP="00E060BA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7.03.2021</w:t>
      </w:r>
    </w:p>
    <w:p w14:paraId="4850C33D" w14:textId="49466EAA" w:rsidR="00E060BA" w:rsidRPr="00E060BA" w:rsidRDefault="00E060BA" w:rsidP="00E060BA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Wolny dzień</w:t>
      </w:r>
    </w:p>
    <w:p w14:paraId="6ED91177" w14:textId="77777777" w:rsidR="00E5498A" w:rsidRDefault="00E5498A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606A0045" w14:textId="2584B323" w:rsidR="00563023" w:rsidRPr="00DF2169" w:rsidRDefault="00563023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III Zjazd</w:t>
      </w:r>
    </w:p>
    <w:p w14:paraId="5D9935D9" w14:textId="77777777" w:rsidR="00563023" w:rsidRPr="00DF2169" w:rsidRDefault="00B97473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20.03.2021</w:t>
      </w:r>
    </w:p>
    <w:p w14:paraId="72291922" w14:textId="093DBCB0" w:rsidR="00C24137" w:rsidRDefault="00C24137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10:00-14:00  </w:t>
      </w:r>
      <w:r w:rsidRPr="00DF2169">
        <w:rPr>
          <w:rFonts w:ascii="Georgia" w:hAnsi="Georgia" w:cs="Times New Roman"/>
          <w:sz w:val="24"/>
          <w:szCs w:val="24"/>
        </w:rPr>
        <w:t>Seminarium Dyplomowe</w:t>
      </w:r>
      <w:r>
        <w:rPr>
          <w:rFonts w:ascii="Georgia" w:hAnsi="Georgia" w:cs="Times New Roman"/>
          <w:sz w:val="24"/>
          <w:szCs w:val="24"/>
        </w:rPr>
        <w:t>:</w:t>
      </w:r>
      <w:r w:rsidRPr="009D764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4 grupy seminaryjne</w:t>
      </w:r>
    </w:p>
    <w:p w14:paraId="61451D83" w14:textId="2DB61953" w:rsidR="00306DE1" w:rsidRPr="00DF2169" w:rsidRDefault="00306DE1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Przerwa</w:t>
      </w:r>
    </w:p>
    <w:p w14:paraId="39F489D9" w14:textId="77777777" w:rsidR="00E060BA" w:rsidRDefault="00E060B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74871403" w14:textId="77777777" w:rsidR="00E060BA" w:rsidRDefault="00E060B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0F9AE41F" w14:textId="77777777" w:rsidR="00E060BA" w:rsidRDefault="00E060B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531C4EE6" w14:textId="7D17A827" w:rsidR="00EF2130" w:rsidRPr="00DF2169" w:rsidRDefault="00EF381D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15:00 - 16:30</w:t>
      </w:r>
      <w:r w:rsidR="006E51D9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Dyplomacja kulturalna w praktyce/Protokół dyplomatyczny</w:t>
      </w:r>
      <w:r w:rsidR="000C2AA6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338A1A75" w14:textId="6E0E09DC" w:rsidR="00306DE1" w:rsidRPr="00DF2169" w:rsidRDefault="00A22BEB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Tomasz</w:t>
      </w:r>
      <w:r w:rsidR="00921258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Adamski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bookmarkStart w:id="1" w:name="_Hlk64543365"/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Małopolski Instytut Kultury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bookmarkEnd w:id="1"/>
    </w:p>
    <w:p w14:paraId="0CAAD288" w14:textId="7E8FDAE3" w:rsidR="00EF2130" w:rsidRPr="00DF2169" w:rsidRDefault="00A22BEB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16:45 -18:15</w:t>
      </w:r>
      <w:r w:rsidR="006E51D9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Dyplomacja kulturalna w praktyce/Protokół dyplomatyczny</w:t>
      </w:r>
      <w:r w:rsidR="000C2AA6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5425DB9C" w14:textId="6F8A2DD4" w:rsidR="00A22BEB" w:rsidRPr="00DF2169" w:rsidRDefault="00A22BEB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Tomasz Adamski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, Małopolski Instytut Kultury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0597AD57" w14:textId="77777777" w:rsidR="00306DE1" w:rsidRPr="00DF2169" w:rsidRDefault="00A22BEB" w:rsidP="002B3301">
      <w:pPr>
        <w:spacing w:before="480"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21.03.2021</w:t>
      </w:r>
    </w:p>
    <w:p w14:paraId="3F22297E" w14:textId="20458468" w:rsidR="00072E0A" w:rsidRPr="00DF2169" w:rsidRDefault="00A22BEB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10:00-</w:t>
      </w:r>
      <w:r w:rsidR="00BE7F63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12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:</w:t>
      </w:r>
      <w:r w:rsidR="00BE7F63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30</w:t>
      </w:r>
      <w:bookmarkStart w:id="2" w:name="_Hlk64460273"/>
      <w:r w:rsidR="00BE7F63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;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Dyplomacja kulturalna w praktyce/</w:t>
      </w:r>
      <w:r w:rsidR="00BA434C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Cultural diplomacy in practice.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Protokół dyplomatyczny</w:t>
      </w:r>
      <w:r w:rsidR="00BA434C" w:rsidRPr="00DF2169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/Diplomatic Protocol</w:t>
      </w:r>
      <w:r w:rsidR="002B3301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</w:t>
      </w:r>
      <w:r w:rsidR="009D764B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(w</w:t>
      </w:r>
      <w:r w:rsidR="002B3301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 j. angielskim)</w:t>
      </w:r>
      <w:r w:rsidR="000C2AA6" w:rsidRPr="00DF2169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:</w:t>
      </w:r>
    </w:p>
    <w:p w14:paraId="26E18466" w14:textId="64532F77" w:rsidR="00306DE1" w:rsidRPr="00E060BA" w:rsidRDefault="00A22BEB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Egle Saudargaite</w:t>
      </w:r>
      <w:r w:rsidR="000C2AA6" w:rsidRPr="00DF2169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, </w:t>
      </w:r>
      <w:r w:rsidR="00E060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former </w:t>
      </w:r>
      <w:r w:rsidR="002B3301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 xml:space="preserve">Attaché culturelle, </w:t>
      </w:r>
      <w:r w:rsidR="000C2AA6" w:rsidRPr="00DF2169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Lithuanian Embassy in Brussels</w:t>
      </w:r>
      <w:bookmarkEnd w:id="2"/>
      <w:r w:rsidR="00E060B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en-US" w:eastAsia="pl-PL"/>
        </w:rPr>
        <w:t xml:space="preserve">, </w:t>
      </w:r>
      <w:r w:rsidR="00E060BA" w:rsidRPr="00E060BA">
        <w:rPr>
          <w:rFonts w:ascii="Georgia" w:eastAsia="Times New Roman" w:hAnsi="Georgia" w:cs="Times New Roman"/>
          <w:color w:val="000000"/>
          <w:sz w:val="24"/>
          <w:szCs w:val="24"/>
          <w:lang w:val="en-US" w:eastAsia="pl-PL"/>
        </w:rPr>
        <w:t>MSZ Litwy</w:t>
      </w:r>
    </w:p>
    <w:p w14:paraId="34A113D3" w14:textId="77777777" w:rsidR="00D1678F" w:rsidRPr="00DF2169" w:rsidRDefault="002F72E1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Przerwa</w:t>
      </w:r>
    </w:p>
    <w:p w14:paraId="2282462B" w14:textId="2DCA91EC" w:rsidR="002F72E1" w:rsidRPr="00DF2169" w:rsidRDefault="00BE7F63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>14.00</w:t>
      </w:r>
      <w:r w:rsidR="002F72E1" w:rsidRPr="00DF2169">
        <w:rPr>
          <w:rFonts w:ascii="Georgia" w:hAnsi="Georgia" w:cs="Times New Roman"/>
          <w:sz w:val="24"/>
          <w:szCs w:val="24"/>
        </w:rPr>
        <w:t xml:space="preserve"> - 1</w:t>
      </w:r>
      <w:r w:rsidRPr="00DF2169">
        <w:rPr>
          <w:rFonts w:ascii="Georgia" w:hAnsi="Georgia" w:cs="Times New Roman"/>
          <w:sz w:val="24"/>
          <w:szCs w:val="24"/>
        </w:rPr>
        <w:t>6</w:t>
      </w:r>
      <w:r w:rsidR="002F72E1" w:rsidRPr="00DF2169">
        <w:rPr>
          <w:rFonts w:ascii="Georgia" w:hAnsi="Georgia" w:cs="Times New Roman"/>
          <w:sz w:val="24"/>
          <w:szCs w:val="24"/>
        </w:rPr>
        <w:t>:00  Seminarium</w:t>
      </w:r>
      <w:r w:rsidR="00921258" w:rsidRPr="00DF2169">
        <w:rPr>
          <w:rFonts w:ascii="Georgia" w:hAnsi="Georgia" w:cs="Times New Roman"/>
          <w:sz w:val="24"/>
          <w:szCs w:val="24"/>
        </w:rPr>
        <w:t xml:space="preserve"> Dyplomowe</w:t>
      </w:r>
      <w:r w:rsidR="009D764B">
        <w:rPr>
          <w:rFonts w:ascii="Georgia" w:hAnsi="Georgia" w:cs="Times New Roman"/>
          <w:sz w:val="24"/>
          <w:szCs w:val="24"/>
        </w:rPr>
        <w:t>: 4 grupy seminaryjne</w:t>
      </w:r>
    </w:p>
    <w:p w14:paraId="5B0C1E56" w14:textId="77777777" w:rsidR="00C24137" w:rsidRDefault="00C24137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</w:p>
    <w:p w14:paraId="7592063B" w14:textId="1B3F00BD" w:rsidR="000036BD" w:rsidRPr="00DF2169" w:rsidRDefault="000036BD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IV Zjazd</w:t>
      </w:r>
    </w:p>
    <w:p w14:paraId="7E060D93" w14:textId="2CEDF6E7" w:rsidR="000036BD" w:rsidRPr="00DF2169" w:rsidRDefault="00FF4127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17.04.2021</w:t>
      </w:r>
      <w:r w:rsidR="00E060BA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 xml:space="preserve"> (Moduł prowadzony przez MSZ RP)</w:t>
      </w:r>
    </w:p>
    <w:p w14:paraId="7A90074A" w14:textId="0551E085" w:rsidR="00C24137" w:rsidRPr="00DF2169" w:rsidRDefault="00C24137" w:rsidP="00C24137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10:00-1</w:t>
      </w:r>
      <w:r w:rsidR="00E5498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0</w:t>
      </w:r>
      <w:r w:rsidRPr="00DF2169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:</w:t>
      </w:r>
      <w:r w:rsidR="00E5498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45</w:t>
      </w:r>
      <w:r w:rsidRPr="00DF2169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5498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Strategia, planowanie działań i priorytety polskiej dyplomacji publicznej: Marek Szczepanowski, </w:t>
      </w:r>
      <w:r w:rsidR="00E060B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Dyrektor DDPiK,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Ministerstwo Spraw Zagranicznych</w:t>
      </w:r>
      <w:r w:rsidR="00CD3077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RP</w:t>
      </w:r>
    </w:p>
    <w:p w14:paraId="4C7B9146" w14:textId="49EAA25E" w:rsidR="00C24137" w:rsidRDefault="00E5498A" w:rsidP="00C24137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</w:t>
      </w:r>
      <w:r w:rsidR="008C350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0:45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-1</w:t>
      </w:r>
      <w:r w:rsidR="008C350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1.45</w:t>
      </w:r>
      <w:r w:rsidR="00C24137" w:rsidRPr="00DF2169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Instytuty Kultury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. Instytuty Polskie</w:t>
      </w:r>
      <w:r w:rsidR="008C350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(część I)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: Piotr Drobniak, </w:t>
      </w:r>
      <w:r w:rsidR="00C24137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Ministerstwo Spraw Zagranicznych RP</w:t>
      </w:r>
    </w:p>
    <w:p w14:paraId="4963BC93" w14:textId="303B44B1" w:rsidR="008C350D" w:rsidRDefault="008C350D" w:rsidP="00C24137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11.45-12.00 Przerwa</w:t>
      </w:r>
    </w:p>
    <w:p w14:paraId="7495FD58" w14:textId="31BD79E0" w:rsidR="008C350D" w:rsidRDefault="008C350D" w:rsidP="008C350D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12.00-13.00 </w:t>
      </w:r>
      <w:r w:rsidRPr="00DF2169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Instytuty Kultury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. Instytuty Polskie(część II): Piotr Drobniak, Ministerstwo Spraw Zagranicznych RP</w:t>
      </w:r>
    </w:p>
    <w:p w14:paraId="4CF95EB7" w14:textId="698BD024" w:rsidR="008C350D" w:rsidRDefault="008C350D" w:rsidP="008C350D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13.00-13.15 Przerwa</w:t>
      </w:r>
    </w:p>
    <w:p w14:paraId="69FC7436" w14:textId="6C25A606" w:rsidR="00E5498A" w:rsidRDefault="00E5498A" w:rsidP="00C24137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13.15 – 14.15 EUNIC/ Udział Polski w sieci EUNIC. Współpraca EUNIC z Delegaturami UE oraz Przedstawicielstwami UE</w:t>
      </w:r>
      <w:r w:rsidR="00E060B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: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Beata Pękala, Ministerstwo Spraw Zagranicznych RP</w:t>
      </w:r>
    </w:p>
    <w:p w14:paraId="323D1D20" w14:textId="62B28EEC" w:rsidR="00E5498A" w:rsidRDefault="00E5498A" w:rsidP="002B3301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14.15- 14.30 Przekazani</w:t>
      </w:r>
      <w:r w:rsidR="00CD3077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e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słuchaczom zadań do wykonania</w:t>
      </w:r>
      <w:r w:rsidR="00E060B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: </w:t>
      </w:r>
      <w:r w:rsidR="008C350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Agnieszka Skieterska i </w:t>
      </w: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Joanna Wajda,</w:t>
      </w:r>
      <w:r w:rsidR="008C350D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</w:t>
      </w:r>
      <w:r w:rsidR="00E060BA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Ministerstwo Spraw Zagranicznych</w:t>
      </w:r>
      <w:r w:rsidR="00CD3077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 RP</w:t>
      </w:r>
    </w:p>
    <w:p w14:paraId="15EE2F0B" w14:textId="78716BAF" w:rsidR="00C71F9B" w:rsidRPr="00DF2169" w:rsidRDefault="00986DDE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Przerwa</w:t>
      </w:r>
    </w:p>
    <w:p w14:paraId="277BBF1F" w14:textId="77777777" w:rsidR="002B3301" w:rsidRDefault="002F72E1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15:00 – 18:30 Zarządzanie projektem międzynarodowym w kulturze/Przedsiębiorczość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:</w:t>
      </w:r>
      <w:r w:rsidR="002B3301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5806FCBD" w14:textId="2FDB5AF3" w:rsidR="00C24137" w:rsidRDefault="002F72E1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Agata Wąsowska-Pawlik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, Międzynarodowe Centrum Kultur</w:t>
      </w:r>
      <w:r w:rsidR="009D764B">
        <w:rPr>
          <w:rFonts w:ascii="Georgia" w:eastAsia="Times New Roman" w:hAnsi="Georgia" w:cs="Times New Roman"/>
          <w:sz w:val="24"/>
          <w:szCs w:val="24"/>
          <w:lang w:eastAsia="pl-PL"/>
        </w:rPr>
        <w:t>y</w:t>
      </w:r>
      <w:r w:rsidR="00400B63">
        <w:rPr>
          <w:rFonts w:ascii="Georgia" w:eastAsia="Times New Roman" w:hAnsi="Georgia" w:cs="Times New Roman"/>
          <w:sz w:val="24"/>
          <w:szCs w:val="24"/>
          <w:lang w:eastAsia="pl-PL"/>
        </w:rPr>
        <w:t>, Kraków</w:t>
      </w:r>
    </w:p>
    <w:p w14:paraId="5E8C7F06" w14:textId="77777777" w:rsidR="00C24137" w:rsidRDefault="00C24137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4E61EE81" w14:textId="77777777" w:rsidR="00E35665" w:rsidRDefault="00E35665" w:rsidP="00C24137">
      <w:pPr>
        <w:spacing w:line="240" w:lineRule="auto"/>
        <w:rPr>
          <w:rFonts w:ascii="Georgia" w:eastAsia="Times New Roman" w:hAnsi="Georgia" w:cs="Times New Roman"/>
          <w:b/>
          <w:color w:val="143F6A" w:themeColor="accent3" w:themeShade="80"/>
          <w:sz w:val="24"/>
          <w:szCs w:val="24"/>
          <w:lang w:eastAsia="pl-PL"/>
        </w:rPr>
      </w:pPr>
    </w:p>
    <w:p w14:paraId="251E4C63" w14:textId="77777777" w:rsidR="00E35665" w:rsidRDefault="00E35665" w:rsidP="00C24137">
      <w:pPr>
        <w:spacing w:line="240" w:lineRule="auto"/>
        <w:rPr>
          <w:rFonts w:ascii="Georgia" w:eastAsia="Times New Roman" w:hAnsi="Georgia" w:cs="Times New Roman"/>
          <w:b/>
          <w:color w:val="143F6A" w:themeColor="accent3" w:themeShade="80"/>
          <w:sz w:val="24"/>
          <w:szCs w:val="24"/>
          <w:lang w:eastAsia="pl-PL"/>
        </w:rPr>
      </w:pPr>
    </w:p>
    <w:p w14:paraId="50AA4D6D" w14:textId="1E079CFD" w:rsidR="00C71F9B" w:rsidRPr="00C24137" w:rsidRDefault="001B2728" w:rsidP="00C24137">
      <w:pPr>
        <w:spacing w:line="240" w:lineRule="auto"/>
        <w:rPr>
          <w:rFonts w:ascii="Georgia" w:eastAsia="Times New Roman" w:hAnsi="Georgia" w:cs="Times New Roman"/>
          <w:color w:val="143F6A" w:themeColor="accent3" w:themeShade="80"/>
          <w:sz w:val="24"/>
          <w:szCs w:val="24"/>
          <w:lang w:eastAsia="pl-PL"/>
        </w:rPr>
      </w:pPr>
      <w:r w:rsidRPr="00C24137">
        <w:rPr>
          <w:rFonts w:ascii="Georgia" w:eastAsia="Times New Roman" w:hAnsi="Georgia" w:cs="Times New Roman"/>
          <w:b/>
          <w:color w:val="143F6A" w:themeColor="accent3" w:themeShade="80"/>
          <w:sz w:val="24"/>
          <w:szCs w:val="24"/>
          <w:lang w:eastAsia="pl-PL"/>
        </w:rPr>
        <w:t>18.04.2021</w:t>
      </w:r>
    </w:p>
    <w:p w14:paraId="30693F84" w14:textId="07F05D75" w:rsidR="001B2728" w:rsidRPr="00DF2169" w:rsidRDefault="001B2728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10:00-11:30 Zarządzanie projektem międzynarodowym w kulturze/Przedsiębiorczość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:</w:t>
      </w:r>
      <w:r w:rsidR="00B563EC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Rafał Dymek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, Fundacja im. R. Schumana</w:t>
      </w:r>
    </w:p>
    <w:p w14:paraId="659CE454" w14:textId="187FF493" w:rsidR="00C574BB" w:rsidRDefault="001B2728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12:00-13:30  Zarządzanie projektem międzynarodowym w kulturze/Przedsiębiorczość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Rafał Dymek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Fundacja im. Roberta Schumana </w:t>
      </w:r>
    </w:p>
    <w:p w14:paraId="39B968DE" w14:textId="77777777" w:rsidR="00E060BA" w:rsidRDefault="00E060B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02215E9" w14:textId="77777777" w:rsidR="00E060BA" w:rsidRDefault="00E060B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7FD66611" w14:textId="18F8E97D" w:rsidR="00E5498A" w:rsidRDefault="00E5498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Przerwa</w:t>
      </w:r>
    </w:p>
    <w:p w14:paraId="4B93B134" w14:textId="4A0B20D1" w:rsidR="00E5498A" w:rsidRPr="00DF2169" w:rsidRDefault="00E5498A" w:rsidP="00E5498A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>1</w:t>
      </w:r>
      <w:r>
        <w:rPr>
          <w:rFonts w:ascii="Georgia" w:hAnsi="Georgia" w:cs="Times New Roman"/>
          <w:sz w:val="24"/>
          <w:szCs w:val="24"/>
        </w:rPr>
        <w:t>4</w:t>
      </w:r>
      <w:r w:rsidRPr="00DF2169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/>
          <w:sz w:val="24"/>
          <w:szCs w:val="24"/>
        </w:rPr>
        <w:t>3</w:t>
      </w:r>
      <w:r w:rsidRPr="00DF2169">
        <w:rPr>
          <w:rFonts w:ascii="Georgia" w:hAnsi="Georgia" w:cs="Times New Roman"/>
          <w:sz w:val="24"/>
          <w:szCs w:val="24"/>
        </w:rPr>
        <w:t>0-</w:t>
      </w:r>
      <w:r>
        <w:rPr>
          <w:rFonts w:ascii="Georgia" w:hAnsi="Georgia" w:cs="Times New Roman"/>
          <w:sz w:val="24"/>
          <w:szCs w:val="24"/>
        </w:rPr>
        <w:t>16</w:t>
      </w:r>
      <w:r w:rsidRPr="00DF2169">
        <w:rPr>
          <w:rFonts w:ascii="Georgia" w:hAnsi="Georgia" w:cs="Times New Roman"/>
          <w:sz w:val="24"/>
          <w:szCs w:val="24"/>
        </w:rPr>
        <w:t>:</w:t>
      </w:r>
      <w:r>
        <w:rPr>
          <w:rFonts w:ascii="Georgia" w:hAnsi="Georgia" w:cs="Times New Roman"/>
          <w:sz w:val="24"/>
          <w:szCs w:val="24"/>
        </w:rPr>
        <w:t>0</w:t>
      </w:r>
      <w:r w:rsidRPr="00DF2169">
        <w:rPr>
          <w:rFonts w:ascii="Georgia" w:hAnsi="Georgia" w:cs="Times New Roman"/>
          <w:sz w:val="24"/>
          <w:szCs w:val="24"/>
        </w:rPr>
        <w:t xml:space="preserve">0 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Instrumentarium promocji kultury: literatura, sztuka, muzyka, dziedzictwo, film: 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Izabella Kaluta, Fundacja Olgi Tokarczuk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</w:t>
      </w:r>
    </w:p>
    <w:p w14:paraId="7C01E298" w14:textId="74336017" w:rsidR="00E5498A" w:rsidRPr="00DF2169" w:rsidRDefault="00E5498A" w:rsidP="00E5498A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6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3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0-1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8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: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0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0  Instrumentarium promocji kultury: literatura, sztuka, muzyka, dziedzictwo, film: 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Izabella Kalut</w:t>
      </w:r>
      <w:r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>a</w:t>
      </w:r>
      <w:r w:rsidRPr="00DF2169">
        <w:rPr>
          <w:rFonts w:ascii="Georgia" w:eastAsia="Times New Roman" w:hAnsi="Georgia" w:cs="Times New Roman"/>
          <w:bCs/>
          <w:color w:val="000000"/>
          <w:sz w:val="24"/>
          <w:szCs w:val="24"/>
          <w:lang w:eastAsia="pl-PL"/>
        </w:rPr>
        <w:t xml:space="preserve">, Fundacja Olgi Tokarczuk </w:t>
      </w:r>
    </w:p>
    <w:p w14:paraId="0277DE31" w14:textId="77777777" w:rsidR="00E5498A" w:rsidRPr="00DF2169" w:rsidRDefault="00E5498A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7507AB5F" w14:textId="706316A2" w:rsidR="009131B3" w:rsidRPr="00DF2169" w:rsidRDefault="009131B3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V Zjazd</w:t>
      </w:r>
    </w:p>
    <w:p w14:paraId="42464C81" w14:textId="77777777" w:rsidR="00FE1BF8" w:rsidRPr="00DF2169" w:rsidRDefault="00FD0EDD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8.05.2021</w:t>
      </w:r>
    </w:p>
    <w:p w14:paraId="1DF1C768" w14:textId="7F46B49B" w:rsidR="00F13D22" w:rsidRPr="00DF2169" w:rsidRDefault="00F13D22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hAnsi="Georgia" w:cs="Times New Roman"/>
          <w:sz w:val="24"/>
          <w:szCs w:val="24"/>
        </w:rPr>
        <w:t xml:space="preserve">10:00-11:30 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Instrumentarium promocji kultury: literatura, sztuka, muzyka, dziedzictwo, film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: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Olga Brzezińska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Fundacja Miasto Literatury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5F7BB2C0" w14:textId="568B955E" w:rsidR="00F13D22" w:rsidRPr="00DF2169" w:rsidRDefault="00F13D22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12:00-13:30 Instrumentarium promocji kultury: literatura, sztuka, muzyka, dziedzictwo, film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: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Olga Brzezińska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, Fundacja Miasto Literatury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43810832" w14:textId="77777777" w:rsidR="00220F43" w:rsidRPr="00DF2169" w:rsidRDefault="00220F43" w:rsidP="002B3301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DF2169">
        <w:rPr>
          <w:rFonts w:ascii="Georgia" w:hAnsi="Georgia" w:cs="Times New Roman"/>
          <w:sz w:val="24"/>
          <w:szCs w:val="24"/>
        </w:rPr>
        <w:t>Przerwa</w:t>
      </w:r>
    </w:p>
    <w:p w14:paraId="506BD8CD" w14:textId="77777777" w:rsidR="00DF2169" w:rsidRDefault="00220F43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15:00-16:30  Instytuty Kultury. EUNIC, Delegatury UE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</w:p>
    <w:p w14:paraId="4824336A" w14:textId="7008FB4D" w:rsidR="00220F43" w:rsidRPr="00DF2169" w:rsidRDefault="00220F43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Tomasz Adamski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>, Małopolski Instytut Kultury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051D9A42" w14:textId="77777777" w:rsidR="003A4022" w:rsidRPr="00DF2169" w:rsidRDefault="00220F43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16:45-18:15 Instytuty Kultury. EUNIC, Delegatury U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E: </w:t>
      </w:r>
    </w:p>
    <w:p w14:paraId="2FD54DC3" w14:textId="3672E005" w:rsidR="00220F43" w:rsidRPr="00DF2169" w:rsidRDefault="00220F43" w:rsidP="002B3301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Tomasz Adamski </w:t>
      </w:r>
      <w:r w:rsidR="003A4022"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, Małopolski Instytut Kultury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</w:p>
    <w:p w14:paraId="33A1A18E" w14:textId="0AAA3FB1" w:rsidR="00E7270F" w:rsidRDefault="00C574BB" w:rsidP="002B3301">
      <w:pPr>
        <w:spacing w:before="480"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9.05.2021</w:t>
      </w:r>
      <w:r w:rsidR="00176FA8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 xml:space="preserve"> (Dzień Europy)</w:t>
      </w:r>
    </w:p>
    <w:p w14:paraId="5A1372F3" w14:textId="77777777" w:rsidR="00C24137" w:rsidRPr="00DF2169" w:rsidRDefault="00C24137" w:rsidP="00C24137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10:00 -11:30 Dyplomacja kulturalna w praktyce/Protokół dyplomatyczny: </w:t>
      </w:r>
    </w:p>
    <w:p w14:paraId="372DBB3B" w14:textId="77777777" w:rsidR="00C24137" w:rsidRPr="00DF2169" w:rsidRDefault="00C24137" w:rsidP="00C24137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Przedstawiciel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stwo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KE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 w Warszawie, tbc.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ab/>
      </w:r>
    </w:p>
    <w:p w14:paraId="70748FF0" w14:textId="77777777" w:rsidR="00C24137" w:rsidRPr="00DF2169" w:rsidRDefault="00C24137" w:rsidP="00C24137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11:45-13:15  Dyplomacja kulturalna w praktyce/Protokół dyplomatyczny: </w:t>
      </w:r>
    </w:p>
    <w:p w14:paraId="42C2CB4B" w14:textId="77777777" w:rsidR="00C24137" w:rsidRPr="00DF2169" w:rsidRDefault="00C24137" w:rsidP="00C24137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Przedstawiciel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stwo </w:t>
      </w: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K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E w Warszawie, tbc.</w:t>
      </w:r>
    </w:p>
    <w:p w14:paraId="7244FE64" w14:textId="52DC54D8" w:rsidR="00C574BB" w:rsidRDefault="00C574BB" w:rsidP="002B3301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 xml:space="preserve">Przerwa </w:t>
      </w:r>
    </w:p>
    <w:p w14:paraId="69AFCDD7" w14:textId="1CE0B90F" w:rsidR="00176FA8" w:rsidRPr="00DF2169" w:rsidRDefault="00176FA8" w:rsidP="002B3301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15.00-1</w:t>
      </w:r>
      <w:r w:rsidR="00400B63"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  <w:t>7.00</w:t>
      </w:r>
    </w:p>
    <w:p w14:paraId="6C94A8F3" w14:textId="77777777" w:rsidR="00176FA8" w:rsidRDefault="00C574BB" w:rsidP="002B3301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Wykład gościnny</w:t>
      </w:r>
      <w:r w:rsidR="00176FA8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 z okazji Dnia Europy</w:t>
      </w:r>
      <w:r w:rsidR="00E060BA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14:paraId="6EB564BB" w14:textId="4273B933" w:rsidR="00DF2169" w:rsidRPr="002B3301" w:rsidRDefault="00E060BA" w:rsidP="002B3301">
      <w:pPr>
        <w:spacing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>Piotr Nowina-Konopka, polityk, ekonomista, były Ambasador RP przy Stolicy Apostolskiej</w:t>
      </w:r>
    </w:p>
    <w:p w14:paraId="1AF5D286" w14:textId="77777777" w:rsidR="00C24137" w:rsidRDefault="00C24137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</w:p>
    <w:p w14:paraId="6B44AD7B" w14:textId="4C84BA8F" w:rsidR="00677B6D" w:rsidRPr="00DF2169" w:rsidRDefault="00677B6D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VI Zjazd</w:t>
      </w:r>
    </w:p>
    <w:p w14:paraId="44C04198" w14:textId="176484EB" w:rsidR="00677B6D" w:rsidRDefault="00E82717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29.05.2021</w:t>
      </w:r>
      <w:r w:rsidR="00E060BA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 xml:space="preserve"> (Moduł prowadzony przez MSZ RP)</w:t>
      </w:r>
    </w:p>
    <w:p w14:paraId="2D75CEE6" w14:textId="7A3A54E4" w:rsidR="00E35665" w:rsidRDefault="00C24137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10:00-1</w:t>
      </w:r>
      <w:r w:rsidR="00E060BA">
        <w:rPr>
          <w:rFonts w:ascii="Georgia" w:eastAsia="Times New Roman" w:hAnsi="Georgia" w:cs="Times New Roman"/>
          <w:sz w:val="24"/>
          <w:szCs w:val="24"/>
          <w:lang w:eastAsia="pl-PL"/>
        </w:rPr>
        <w:t>0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:30 </w:t>
      </w:r>
      <w:bookmarkStart w:id="3" w:name="_Hlk67391105"/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Dyplomacja kulturalna w praktyce/</w:t>
      </w:r>
      <w:r w:rsidR="00E060BA">
        <w:rPr>
          <w:rFonts w:ascii="Georgia" w:eastAsia="Times New Roman" w:hAnsi="Georgia" w:cs="Times New Roman"/>
          <w:sz w:val="24"/>
          <w:szCs w:val="24"/>
          <w:lang w:eastAsia="pl-PL"/>
        </w:rPr>
        <w:t>dyplomacja cyfrowa</w:t>
      </w:r>
      <w:bookmarkEnd w:id="3"/>
      <w:r w:rsidR="00E35665">
        <w:rPr>
          <w:rFonts w:ascii="Georgia" w:eastAsia="Times New Roman" w:hAnsi="Georgia" w:cs="Times New Roman"/>
          <w:sz w:val="24"/>
          <w:szCs w:val="24"/>
          <w:lang w:eastAsia="pl-PL"/>
        </w:rPr>
        <w:t>. Prezentacja wprowadzająca do warsztatów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: </w:t>
      </w:r>
      <w:r w:rsidR="00E060B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Agnieszka Skieterska,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M</w:t>
      </w:r>
      <w:r w:rsidR="00E060BA">
        <w:rPr>
          <w:rFonts w:ascii="Georgia" w:eastAsia="Times New Roman" w:hAnsi="Georgia" w:cs="Times New Roman"/>
          <w:sz w:val="24"/>
          <w:szCs w:val="24"/>
          <w:lang w:eastAsia="pl-PL"/>
        </w:rPr>
        <w:t>SZ</w:t>
      </w:r>
      <w:r w:rsidR="00400B63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RP</w:t>
      </w:r>
    </w:p>
    <w:p w14:paraId="2F470052" w14:textId="60746A18" w:rsidR="00C24137" w:rsidRDefault="00E35665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10.30-11.15 </w:t>
      </w:r>
      <w:r w:rsidR="00C24137" w:rsidRPr="00DF2169">
        <w:rPr>
          <w:rFonts w:ascii="Georgia" w:eastAsia="Times New Roman" w:hAnsi="Georgia" w:cs="Times New Roman"/>
          <w:sz w:val="24"/>
          <w:szCs w:val="24"/>
          <w:lang w:eastAsia="pl-PL"/>
        </w:rPr>
        <w:tab/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Dyplomacja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publiczna i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kulturalna w praktyce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(warsztaty cz. I) Agnieszka Skieterska i Joanna Wajda, MSZ RP</w:t>
      </w:r>
    </w:p>
    <w:p w14:paraId="0693679B" w14:textId="0985C35B" w:rsidR="00E35665" w:rsidRDefault="00E35665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11.15-11.30 Przerwa</w:t>
      </w:r>
    </w:p>
    <w:p w14:paraId="368C34FB" w14:textId="6D16FBAC" w:rsidR="00E35665" w:rsidRDefault="00E35665" w:rsidP="00E35665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11.30-12.30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 xml:space="preserve">Dyplomacja 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publiczna i </w:t>
      </w:r>
      <w:r w:rsidRPr="00DF2169">
        <w:rPr>
          <w:rFonts w:ascii="Georgia" w:eastAsia="Times New Roman" w:hAnsi="Georgia" w:cs="Times New Roman"/>
          <w:sz w:val="24"/>
          <w:szCs w:val="24"/>
          <w:lang w:eastAsia="pl-PL"/>
        </w:rPr>
        <w:t>kulturalna w praktyce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(warsztaty cz. II) Agnieszka Skieterska i Joanna Wajda, MSZ RP</w:t>
      </w:r>
    </w:p>
    <w:p w14:paraId="739AA014" w14:textId="16CFC8D1" w:rsidR="00E35665" w:rsidRDefault="00E35665" w:rsidP="00E35665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12.30-12.45 Przerwa</w:t>
      </w:r>
    </w:p>
    <w:p w14:paraId="36E4786C" w14:textId="6BEA5BF8" w:rsidR="00C24137" w:rsidRDefault="00E060BA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>1</w:t>
      </w:r>
      <w:r w:rsidR="00E35665">
        <w:rPr>
          <w:rFonts w:ascii="Georgia" w:eastAsia="Times New Roman" w:hAnsi="Georgia" w:cs="Times New Roman"/>
          <w:sz w:val="24"/>
          <w:szCs w:val="24"/>
          <w:lang w:eastAsia="pl-PL"/>
        </w:rPr>
        <w:t>2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.</w:t>
      </w:r>
      <w:r w:rsidR="00E35665">
        <w:rPr>
          <w:rFonts w:ascii="Georgia" w:eastAsia="Times New Roman" w:hAnsi="Georgia" w:cs="Times New Roman"/>
          <w:sz w:val="24"/>
          <w:szCs w:val="24"/>
          <w:lang w:eastAsia="pl-PL"/>
        </w:rPr>
        <w:t>45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>- 1</w:t>
      </w:r>
      <w:r w:rsidR="00E35665">
        <w:rPr>
          <w:rFonts w:ascii="Georgia" w:eastAsia="Times New Roman" w:hAnsi="Georgia" w:cs="Times New Roman"/>
          <w:sz w:val="24"/>
          <w:szCs w:val="24"/>
          <w:lang w:eastAsia="pl-PL"/>
        </w:rPr>
        <w:t>4.00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Protokół dyplomatycznych w dyplomacji publicznej i kulturalnej: </w:t>
      </w:r>
      <w:r w:rsidR="009A622B">
        <w:rPr>
          <w:rFonts w:ascii="Georgia" w:eastAsia="Times New Roman" w:hAnsi="Georgia" w:cs="Times New Roman"/>
          <w:sz w:val="24"/>
          <w:szCs w:val="24"/>
          <w:lang w:eastAsia="pl-PL"/>
        </w:rPr>
        <w:t>Bogumiła Więcław</w:t>
      </w:r>
    </w:p>
    <w:p w14:paraId="310CE4C2" w14:textId="77777777" w:rsidR="00E35665" w:rsidRDefault="00E35665" w:rsidP="00C24137">
      <w:pPr>
        <w:spacing w:line="240" w:lineRule="auto"/>
        <w:rPr>
          <w:rFonts w:ascii="Georgia" w:eastAsia="Times New Roman" w:hAnsi="Georgia" w:cs="Times New Roman"/>
          <w:sz w:val="24"/>
          <w:szCs w:val="24"/>
          <w:lang w:eastAsia="pl-PL"/>
        </w:rPr>
      </w:pPr>
    </w:p>
    <w:p w14:paraId="2824B629" w14:textId="29AE8F15" w:rsidR="00BA3D9C" w:rsidRPr="00C24137" w:rsidRDefault="00E82717" w:rsidP="00C24137">
      <w:pPr>
        <w:spacing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 xml:space="preserve">30.05.2021 </w:t>
      </w:r>
    </w:p>
    <w:p w14:paraId="236D13E5" w14:textId="71025AF9" w:rsidR="00264362" w:rsidRPr="00DF2169" w:rsidRDefault="00A926E0" w:rsidP="002B3301">
      <w:pPr>
        <w:spacing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>10:00-14</w:t>
      </w:r>
      <w:r w:rsidR="00E82717" w:rsidRPr="00DF2169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:00  </w:t>
      </w:r>
      <w:r w:rsidR="00E82717" w:rsidRPr="00DF2169">
        <w:rPr>
          <w:rFonts w:ascii="Georgia" w:hAnsi="Georgia" w:cs="Times New Roman"/>
          <w:sz w:val="24"/>
          <w:szCs w:val="24"/>
        </w:rPr>
        <w:t>Seminarium</w:t>
      </w:r>
      <w:r w:rsidR="00921258" w:rsidRPr="00DF2169">
        <w:rPr>
          <w:rFonts w:ascii="Georgia" w:hAnsi="Georgia" w:cs="Times New Roman"/>
          <w:sz w:val="24"/>
          <w:szCs w:val="24"/>
        </w:rPr>
        <w:t xml:space="preserve"> Dyplomowe</w:t>
      </w:r>
      <w:r w:rsidR="009D764B">
        <w:rPr>
          <w:rFonts w:ascii="Georgia" w:hAnsi="Georgia" w:cs="Times New Roman"/>
          <w:sz w:val="24"/>
          <w:szCs w:val="24"/>
        </w:rPr>
        <w:t>: 4 grupy seminaryjne</w:t>
      </w:r>
    </w:p>
    <w:p w14:paraId="2AA0F93B" w14:textId="77777777" w:rsidR="00B8036E" w:rsidRPr="00DF2169" w:rsidRDefault="00B8036E" w:rsidP="002B3301">
      <w:pPr>
        <w:spacing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</w:p>
    <w:p w14:paraId="7C861962" w14:textId="18F9C7D2" w:rsidR="00410880" w:rsidRPr="00DF2169" w:rsidRDefault="00410880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>VII Zjazd</w:t>
      </w:r>
    </w:p>
    <w:p w14:paraId="3F88B359" w14:textId="77777777" w:rsidR="00AF4675" w:rsidRPr="00DF2169" w:rsidRDefault="00E82717" w:rsidP="002B3301">
      <w:pPr>
        <w:spacing w:line="240" w:lineRule="auto"/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</w:pPr>
      <w:r w:rsidRPr="00DF2169">
        <w:rPr>
          <w:rFonts w:ascii="Georgia" w:eastAsia="Times New Roman" w:hAnsi="Georgia" w:cs="Times New Roman"/>
          <w:b/>
          <w:color w:val="374C80" w:themeColor="accent1" w:themeShade="BF"/>
          <w:sz w:val="24"/>
          <w:szCs w:val="24"/>
          <w:lang w:eastAsia="pl-PL"/>
        </w:rPr>
        <w:t xml:space="preserve">12.06.2021 i 13.06.2021 </w:t>
      </w:r>
    </w:p>
    <w:p w14:paraId="7A5522CA" w14:textId="0B599EE1" w:rsidR="00410880" w:rsidRPr="00DF2169" w:rsidRDefault="00DF2169" w:rsidP="002B3301">
      <w:pPr>
        <w:spacing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Test </w:t>
      </w:r>
      <w:r w:rsidR="00B563EC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semestralny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, wykład gościnny, spotkanie studyjne</w:t>
      </w:r>
    </w:p>
    <w:p w14:paraId="2F2487D6" w14:textId="77777777" w:rsidR="00336B38" w:rsidRPr="00DF2169" w:rsidRDefault="00336B38" w:rsidP="002B3301">
      <w:pPr>
        <w:spacing w:line="240" w:lineRule="auto"/>
        <w:rPr>
          <w:rFonts w:ascii="Georgia" w:hAnsi="Georgia" w:cs="Times New Roman"/>
          <w:sz w:val="24"/>
          <w:szCs w:val="24"/>
        </w:rPr>
      </w:pPr>
    </w:p>
    <w:sectPr w:rsidR="00336B38" w:rsidRPr="00DF2169" w:rsidSect="00FD03E7">
      <w:pgSz w:w="11906" w:h="16838"/>
      <w:pgMar w:top="568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6A"/>
    <w:rsid w:val="000026B6"/>
    <w:rsid w:val="000036BD"/>
    <w:rsid w:val="00035996"/>
    <w:rsid w:val="00052F71"/>
    <w:rsid w:val="00072E0A"/>
    <w:rsid w:val="000A482F"/>
    <w:rsid w:val="000B2C5F"/>
    <w:rsid w:val="000C2AA6"/>
    <w:rsid w:val="00123531"/>
    <w:rsid w:val="00125AAA"/>
    <w:rsid w:val="0016090A"/>
    <w:rsid w:val="00166BD7"/>
    <w:rsid w:val="00176FA8"/>
    <w:rsid w:val="001B2728"/>
    <w:rsid w:val="001C21D8"/>
    <w:rsid w:val="001C6B6D"/>
    <w:rsid w:val="001E0159"/>
    <w:rsid w:val="001E552A"/>
    <w:rsid w:val="00220F43"/>
    <w:rsid w:val="002527B8"/>
    <w:rsid w:val="00254C7A"/>
    <w:rsid w:val="00264362"/>
    <w:rsid w:val="00273E37"/>
    <w:rsid w:val="002B1D31"/>
    <w:rsid w:val="002B3301"/>
    <w:rsid w:val="002C5E83"/>
    <w:rsid w:val="002F72E1"/>
    <w:rsid w:val="003045BC"/>
    <w:rsid w:val="00306DE1"/>
    <w:rsid w:val="00336B38"/>
    <w:rsid w:val="00391F1F"/>
    <w:rsid w:val="003A4022"/>
    <w:rsid w:val="003D1AAA"/>
    <w:rsid w:val="003D2851"/>
    <w:rsid w:val="003F6521"/>
    <w:rsid w:val="00400B63"/>
    <w:rsid w:val="00410880"/>
    <w:rsid w:val="00441CB4"/>
    <w:rsid w:val="00456725"/>
    <w:rsid w:val="00490000"/>
    <w:rsid w:val="004D41DA"/>
    <w:rsid w:val="004D5A37"/>
    <w:rsid w:val="004D726B"/>
    <w:rsid w:val="004E56BA"/>
    <w:rsid w:val="005070FC"/>
    <w:rsid w:val="00522E3A"/>
    <w:rsid w:val="005532B3"/>
    <w:rsid w:val="00563023"/>
    <w:rsid w:val="005712BF"/>
    <w:rsid w:val="00575D1B"/>
    <w:rsid w:val="00591C48"/>
    <w:rsid w:val="005A31A5"/>
    <w:rsid w:val="005A3884"/>
    <w:rsid w:val="005A554C"/>
    <w:rsid w:val="005E7C19"/>
    <w:rsid w:val="005F43DD"/>
    <w:rsid w:val="00610088"/>
    <w:rsid w:val="0063214D"/>
    <w:rsid w:val="006407F8"/>
    <w:rsid w:val="00653ABF"/>
    <w:rsid w:val="00677B6D"/>
    <w:rsid w:val="006A2614"/>
    <w:rsid w:val="006A57F9"/>
    <w:rsid w:val="006B0105"/>
    <w:rsid w:val="006B0EED"/>
    <w:rsid w:val="006C4AE3"/>
    <w:rsid w:val="006C7A6C"/>
    <w:rsid w:val="006E51D9"/>
    <w:rsid w:val="00730CD0"/>
    <w:rsid w:val="00771B43"/>
    <w:rsid w:val="00785C4E"/>
    <w:rsid w:val="00792336"/>
    <w:rsid w:val="007E27E8"/>
    <w:rsid w:val="00805B55"/>
    <w:rsid w:val="00824A6A"/>
    <w:rsid w:val="00825FF4"/>
    <w:rsid w:val="00841695"/>
    <w:rsid w:val="0087142C"/>
    <w:rsid w:val="0088571D"/>
    <w:rsid w:val="008C350D"/>
    <w:rsid w:val="008C3537"/>
    <w:rsid w:val="008D1646"/>
    <w:rsid w:val="008E37D4"/>
    <w:rsid w:val="009131B3"/>
    <w:rsid w:val="00921258"/>
    <w:rsid w:val="009238D8"/>
    <w:rsid w:val="0096176E"/>
    <w:rsid w:val="00972E2D"/>
    <w:rsid w:val="00986DDE"/>
    <w:rsid w:val="009A3554"/>
    <w:rsid w:val="009A622B"/>
    <w:rsid w:val="009B3F80"/>
    <w:rsid w:val="009D677D"/>
    <w:rsid w:val="009D764B"/>
    <w:rsid w:val="00A22BEB"/>
    <w:rsid w:val="00A25DF4"/>
    <w:rsid w:val="00A43C49"/>
    <w:rsid w:val="00A926E0"/>
    <w:rsid w:val="00AE12CE"/>
    <w:rsid w:val="00AF4675"/>
    <w:rsid w:val="00B33797"/>
    <w:rsid w:val="00B458D3"/>
    <w:rsid w:val="00B508BF"/>
    <w:rsid w:val="00B53713"/>
    <w:rsid w:val="00B563EC"/>
    <w:rsid w:val="00B70ECC"/>
    <w:rsid w:val="00B77101"/>
    <w:rsid w:val="00B8036E"/>
    <w:rsid w:val="00B80E32"/>
    <w:rsid w:val="00B92EFB"/>
    <w:rsid w:val="00B97473"/>
    <w:rsid w:val="00BA3D9C"/>
    <w:rsid w:val="00BA434C"/>
    <w:rsid w:val="00BE782F"/>
    <w:rsid w:val="00BE7F63"/>
    <w:rsid w:val="00C064B6"/>
    <w:rsid w:val="00C24137"/>
    <w:rsid w:val="00C335EC"/>
    <w:rsid w:val="00C45992"/>
    <w:rsid w:val="00C574BB"/>
    <w:rsid w:val="00C7157F"/>
    <w:rsid w:val="00C71F9B"/>
    <w:rsid w:val="00C94C6B"/>
    <w:rsid w:val="00CD3077"/>
    <w:rsid w:val="00CD48C0"/>
    <w:rsid w:val="00CF35C5"/>
    <w:rsid w:val="00CF68B1"/>
    <w:rsid w:val="00D130F2"/>
    <w:rsid w:val="00D1678F"/>
    <w:rsid w:val="00D30304"/>
    <w:rsid w:val="00D33ED8"/>
    <w:rsid w:val="00D44D5F"/>
    <w:rsid w:val="00D66AB8"/>
    <w:rsid w:val="00D87E0F"/>
    <w:rsid w:val="00DA181E"/>
    <w:rsid w:val="00DD511A"/>
    <w:rsid w:val="00DF2169"/>
    <w:rsid w:val="00E060BA"/>
    <w:rsid w:val="00E2791A"/>
    <w:rsid w:val="00E35665"/>
    <w:rsid w:val="00E5498A"/>
    <w:rsid w:val="00E7270F"/>
    <w:rsid w:val="00E764DE"/>
    <w:rsid w:val="00E82717"/>
    <w:rsid w:val="00E95149"/>
    <w:rsid w:val="00ED5436"/>
    <w:rsid w:val="00EF2130"/>
    <w:rsid w:val="00EF381D"/>
    <w:rsid w:val="00F059BD"/>
    <w:rsid w:val="00F07C66"/>
    <w:rsid w:val="00F13D22"/>
    <w:rsid w:val="00F246ED"/>
    <w:rsid w:val="00F851CA"/>
    <w:rsid w:val="00FA5C28"/>
    <w:rsid w:val="00FB21CB"/>
    <w:rsid w:val="00FD03E7"/>
    <w:rsid w:val="00FD0EDD"/>
    <w:rsid w:val="00FD5EEB"/>
    <w:rsid w:val="00FE1BF8"/>
    <w:rsid w:val="00FF4127"/>
    <w:rsid w:val="0E0C2DE0"/>
    <w:rsid w:val="2FCDCE91"/>
    <w:rsid w:val="38F38E86"/>
    <w:rsid w:val="4498810C"/>
    <w:rsid w:val="457F230E"/>
    <w:rsid w:val="4944A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,#b2b2b2,white"/>
    </o:shapedefaults>
    <o:shapelayout v:ext="edit">
      <o:idmap v:ext="edit" data="1"/>
    </o:shapelayout>
  </w:shapeDefaults>
  <w:decimalSymbol w:val=","/>
  <w:listSeparator w:val=";"/>
  <w14:docId w14:val="5526380C"/>
  <w15:docId w15:val="{1E8EBAFC-5986-435A-B7C7-FC51F1E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681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Bożena Gierat-Bieroń</cp:lastModifiedBy>
  <cp:revision>16</cp:revision>
  <cp:lastPrinted>2021-03-23T10:38:00Z</cp:lastPrinted>
  <dcterms:created xsi:type="dcterms:W3CDTF">2021-02-18T12:25:00Z</dcterms:created>
  <dcterms:modified xsi:type="dcterms:W3CDTF">2021-05-17T09:16:00Z</dcterms:modified>
</cp:coreProperties>
</file>