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7D" w:rsidRPr="008A2E7D" w:rsidRDefault="00051360" w:rsidP="008A2E7D">
      <w:pPr>
        <w:spacing w:after="0" w:line="240" w:lineRule="auto"/>
        <w:ind w:left="360"/>
        <w:rPr>
          <w:rFonts w:ascii="Arial" w:eastAsia="Times New Roman" w:hAnsi="Arial" w:cs="Arial"/>
          <w:color w:val="222222"/>
          <w:sz w:val="27"/>
          <w:szCs w:val="27"/>
          <w:lang w:eastAsia="pl-PL"/>
        </w:rPr>
      </w:pPr>
      <w:bookmarkStart w:id="0" w:name="_GoBack"/>
      <w:r>
        <w:rPr>
          <w:noProof/>
          <w:lang w:val="pl-PL" w:eastAsia="pl-PL"/>
        </w:rPr>
        <w:drawing>
          <wp:inline distT="0" distB="0" distL="0" distR="0">
            <wp:extent cx="968693" cy="685800"/>
            <wp:effectExtent l="19050" t="0" r="2857" b="0"/>
            <wp:docPr id="4" name="Obraz 4" descr="C:\Users\Wojtek\Pictures\logo 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jtek\Pictures\logo UG.png"/>
                    <pic:cNvPicPr>
                      <a:picLocks noChangeAspect="1" noChangeArrowheads="1"/>
                    </pic:cNvPicPr>
                  </pic:nvPicPr>
                  <pic:blipFill>
                    <a:blip r:embed="rId7" cstate="print"/>
                    <a:srcRect/>
                    <a:stretch>
                      <a:fillRect/>
                    </a:stretch>
                  </pic:blipFill>
                  <pic:spPr bwMode="auto">
                    <a:xfrm>
                      <a:off x="0" y="0"/>
                      <a:ext cx="968693" cy="685800"/>
                    </a:xfrm>
                    <a:prstGeom prst="rect">
                      <a:avLst/>
                    </a:prstGeom>
                    <a:noFill/>
                    <a:ln w="9525">
                      <a:noFill/>
                      <a:miter lim="800000"/>
                      <a:headEnd/>
                      <a:tailEnd/>
                    </a:ln>
                  </pic:spPr>
                </pic:pic>
              </a:graphicData>
            </a:graphic>
          </wp:inline>
        </w:drawing>
      </w:r>
      <w:bookmarkEnd w:id="0"/>
      <w:r w:rsidR="00463088">
        <w:rPr>
          <w:rFonts w:ascii="Arial" w:eastAsia="Times New Roman" w:hAnsi="Arial" w:cs="Arial"/>
          <w:noProof/>
          <w:color w:val="0000FF"/>
          <w:sz w:val="27"/>
          <w:szCs w:val="27"/>
          <w:lang w:val="pl-PL" w:eastAsia="pl-PL"/>
        </w:rPr>
        <w:drawing>
          <wp:inline distT="0" distB="0" distL="0" distR="0">
            <wp:extent cx="1206722" cy="636556"/>
            <wp:effectExtent l="19050" t="0" r="0" b="0"/>
            <wp:docPr id="5" name="Obraz 5" descr="https://encrypted-tbn3.gstatic.com/images?q=tbn:ANd9GcQ93iCS0WfJE0LIjlJfvjjZLpJntOCTgySthesEI0lS4fzbxRn6Y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93iCS0WfJE0LIjlJfvjjZLpJntOCTgySthesEI0lS4fzbxRn6Yg">
                      <a:hlinkClick r:id="rId8"/>
                    </pic:cNvPr>
                    <pic:cNvPicPr>
                      <a:picLocks noChangeAspect="1" noChangeArrowheads="1"/>
                    </pic:cNvPicPr>
                  </pic:nvPicPr>
                  <pic:blipFill>
                    <a:blip r:embed="rId9" cstate="print"/>
                    <a:srcRect/>
                    <a:stretch>
                      <a:fillRect/>
                    </a:stretch>
                  </pic:blipFill>
                  <pic:spPr bwMode="auto">
                    <a:xfrm>
                      <a:off x="0" y="0"/>
                      <a:ext cx="1206722" cy="636556"/>
                    </a:xfrm>
                    <a:prstGeom prst="rect">
                      <a:avLst/>
                    </a:prstGeom>
                    <a:noFill/>
                    <a:ln w="9525">
                      <a:noFill/>
                      <a:miter lim="800000"/>
                      <a:headEnd/>
                      <a:tailEnd/>
                    </a:ln>
                  </pic:spPr>
                </pic:pic>
              </a:graphicData>
            </a:graphic>
          </wp:inline>
        </w:drawing>
      </w:r>
      <w:r w:rsidR="00E25AE0">
        <w:rPr>
          <w:rFonts w:ascii="Arial" w:eastAsia="Times New Roman" w:hAnsi="Arial" w:cs="Arial"/>
          <w:noProof/>
          <w:color w:val="222222"/>
          <w:sz w:val="27"/>
          <w:szCs w:val="27"/>
          <w:lang w:val="pl-PL" w:eastAsia="pl-PL"/>
        </w:rPr>
        <w:drawing>
          <wp:inline distT="0" distB="0" distL="0" distR="0">
            <wp:extent cx="4168521" cy="800100"/>
            <wp:effectExtent l="19050" t="0" r="3429" b="0"/>
            <wp:docPr id="1" name="Obraz 1" descr="C:\Users\Wojtek\AppData\Local\Temp\CBH_KATEDRA_UNESCOlogo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tek\AppData\Local\Temp\CBH_KATEDRA_UNESCOlogopl.jpg"/>
                    <pic:cNvPicPr>
                      <a:picLocks noChangeAspect="1" noChangeArrowheads="1"/>
                    </pic:cNvPicPr>
                  </pic:nvPicPr>
                  <pic:blipFill>
                    <a:blip r:embed="rId10" cstate="print"/>
                    <a:srcRect/>
                    <a:stretch>
                      <a:fillRect/>
                    </a:stretch>
                  </pic:blipFill>
                  <pic:spPr bwMode="auto">
                    <a:xfrm>
                      <a:off x="0" y="0"/>
                      <a:ext cx="4168521" cy="800100"/>
                    </a:xfrm>
                    <a:prstGeom prst="rect">
                      <a:avLst/>
                    </a:prstGeom>
                    <a:noFill/>
                    <a:ln w="9525">
                      <a:noFill/>
                      <a:miter lim="800000"/>
                      <a:headEnd/>
                      <a:tailEnd/>
                    </a:ln>
                  </pic:spPr>
                </pic:pic>
              </a:graphicData>
            </a:graphic>
          </wp:inline>
        </w:drawing>
      </w:r>
    </w:p>
    <w:p w:rsidR="00D428D9" w:rsidRDefault="00D428D9" w:rsidP="00E15825">
      <w:pPr>
        <w:pStyle w:val="NormalnyWeb"/>
        <w:spacing w:before="0" w:beforeAutospacing="0" w:after="0" w:afterAutospacing="0"/>
        <w:rPr>
          <w:rStyle w:val="Pogrubienie"/>
          <w:rFonts w:ascii="Verdana" w:hAnsi="Verdana"/>
          <w:color w:val="00386A"/>
          <w:sz w:val="36"/>
          <w:szCs w:val="36"/>
        </w:rPr>
      </w:pPr>
    </w:p>
    <w:p w:rsidR="00E15825" w:rsidRPr="00E15825" w:rsidRDefault="00E15825" w:rsidP="00E15825">
      <w:pPr>
        <w:pStyle w:val="NormalnyWeb"/>
        <w:spacing w:before="0" w:beforeAutospacing="0" w:after="0" w:afterAutospacing="0"/>
        <w:rPr>
          <w:rFonts w:ascii="Verdana" w:hAnsi="Verdana"/>
          <w:color w:val="00386A"/>
          <w:sz w:val="36"/>
          <w:szCs w:val="36"/>
        </w:rPr>
      </w:pPr>
      <w:r w:rsidRPr="00E15825">
        <w:rPr>
          <w:rStyle w:val="Pogrubienie"/>
          <w:rFonts w:ascii="Verdana" w:hAnsi="Verdana"/>
          <w:color w:val="00386A"/>
          <w:sz w:val="36"/>
          <w:szCs w:val="36"/>
        </w:rPr>
        <w:t>The Holocaust and the Contemporary World</w:t>
      </w:r>
    </w:p>
    <w:p w:rsidR="00E15825" w:rsidRDefault="00E15825" w:rsidP="00E15825">
      <w:pPr>
        <w:pStyle w:val="NormalnyWeb"/>
        <w:spacing w:before="0" w:beforeAutospacing="0" w:after="0" w:afterAutospacing="0"/>
        <w:rPr>
          <w:rFonts w:ascii="Verdana" w:hAnsi="Verdana"/>
          <w:color w:val="00386A"/>
          <w:sz w:val="17"/>
          <w:szCs w:val="17"/>
        </w:rPr>
      </w:pPr>
    </w:p>
    <w:p w:rsidR="00E15825" w:rsidRPr="00E15825" w:rsidRDefault="00E15825" w:rsidP="00E15825">
      <w:pPr>
        <w:pStyle w:val="NormalnyWeb"/>
        <w:spacing w:before="0" w:beforeAutospacing="0" w:after="0" w:afterAutospacing="0"/>
        <w:rPr>
          <w:rFonts w:ascii="Verdana" w:hAnsi="Verdana"/>
          <w:color w:val="00386A"/>
          <w:sz w:val="12"/>
          <w:szCs w:val="12"/>
        </w:rPr>
      </w:pPr>
      <w:r w:rsidRPr="00E15825">
        <w:rPr>
          <w:rFonts w:ascii="Verdana" w:hAnsi="Verdana"/>
          <w:color w:val="00386A"/>
          <w:sz w:val="17"/>
          <w:szCs w:val="17"/>
        </w:rPr>
        <w:t>International Interdisciplinary Conference in Krakow, Poland</w:t>
      </w:r>
    </w:p>
    <w:p w:rsidR="00E15825" w:rsidRPr="00E15825" w:rsidRDefault="00E15825" w:rsidP="00E15825">
      <w:pPr>
        <w:pStyle w:val="NormalnyWeb"/>
        <w:spacing w:before="0" w:beforeAutospacing="0" w:after="0" w:afterAutospacing="0"/>
        <w:rPr>
          <w:rFonts w:ascii="Verdana" w:hAnsi="Verdana"/>
          <w:color w:val="00386A"/>
          <w:sz w:val="12"/>
          <w:szCs w:val="12"/>
        </w:rPr>
      </w:pPr>
      <w:r w:rsidRPr="00E15825">
        <w:rPr>
          <w:rStyle w:val="Pogrubienie"/>
          <w:rFonts w:ascii="Verdana" w:hAnsi="Verdana"/>
          <w:color w:val="00386A"/>
          <w:sz w:val="17"/>
          <w:szCs w:val="17"/>
        </w:rPr>
        <w:t>23rd-24th April 2015</w:t>
      </w:r>
    </w:p>
    <w:p w:rsidR="00E15825" w:rsidRPr="00E15825" w:rsidRDefault="00E15825" w:rsidP="00E15825">
      <w:pPr>
        <w:pStyle w:val="NormalnyWeb"/>
        <w:spacing w:before="0" w:beforeAutospacing="0" w:after="0" w:afterAutospacing="0"/>
        <w:rPr>
          <w:rFonts w:ascii="Verdana" w:hAnsi="Verdana"/>
          <w:color w:val="00386A"/>
          <w:sz w:val="12"/>
          <w:szCs w:val="12"/>
        </w:rPr>
      </w:pPr>
      <w:r w:rsidRPr="00E15825">
        <w:rPr>
          <w:rFonts w:ascii="Verdana" w:hAnsi="Verdana"/>
          <w:color w:val="00386A"/>
          <w:sz w:val="17"/>
          <w:szCs w:val="17"/>
        </w:rPr>
        <w:t>Deadline for proposals: 15th January 2015</w:t>
      </w:r>
    </w:p>
    <w:p w:rsidR="00E15825" w:rsidRPr="00E15825" w:rsidRDefault="00E15825" w:rsidP="00E15825">
      <w:pPr>
        <w:pStyle w:val="NormalnyWeb"/>
        <w:spacing w:before="0" w:beforeAutospacing="0" w:after="0" w:afterAutospacing="0"/>
        <w:rPr>
          <w:rFonts w:ascii="Verdana" w:hAnsi="Verdana"/>
          <w:color w:val="00386A"/>
          <w:sz w:val="12"/>
          <w:szCs w:val="12"/>
        </w:rPr>
      </w:pPr>
      <w:r w:rsidRPr="00E15825">
        <w:rPr>
          <w:rStyle w:val="Pogrubienie"/>
          <w:rFonts w:ascii="Verdana" w:hAnsi="Verdana"/>
          <w:b w:val="0"/>
          <w:color w:val="00386A"/>
          <w:sz w:val="17"/>
          <w:szCs w:val="17"/>
        </w:rPr>
        <w:t>Contact e-mail address</w:t>
      </w:r>
      <w:r w:rsidRPr="00E15825">
        <w:rPr>
          <w:rFonts w:ascii="Verdana" w:hAnsi="Verdana"/>
          <w:color w:val="00386A"/>
          <w:sz w:val="17"/>
          <w:szCs w:val="17"/>
        </w:rPr>
        <w:t xml:space="preserve">: </w:t>
      </w:r>
      <w:hyperlink r:id="rId11" w:history="1">
        <w:r w:rsidRPr="00E15825">
          <w:rPr>
            <w:rStyle w:val="Hipercze"/>
            <w:color w:val="1F497D" w:themeColor="text2"/>
            <w:sz w:val="17"/>
            <w:szCs w:val="17"/>
          </w:rPr>
          <w:t>wowczarski1@tlen.pl</w:t>
        </w:r>
      </w:hyperlink>
      <w:r w:rsidRPr="00E15825">
        <w:rPr>
          <w:rFonts w:ascii="Verdana" w:hAnsi="Verdana"/>
          <w:color w:val="1F497D" w:themeColor="text2"/>
          <w:sz w:val="17"/>
          <w:szCs w:val="17"/>
        </w:rPr>
        <w:t xml:space="preserve">; </w:t>
      </w:r>
      <w:hyperlink r:id="rId12" w:history="1">
        <w:r w:rsidRPr="00E15825">
          <w:rPr>
            <w:rStyle w:val="Hipercze"/>
            <w:color w:val="1F497D" w:themeColor="text2"/>
            <w:sz w:val="17"/>
            <w:szCs w:val="17"/>
          </w:rPr>
          <w:t>holocaustworld@tlen.pl</w:t>
        </w:r>
      </w:hyperlink>
    </w:p>
    <w:p w:rsidR="00E15825" w:rsidRDefault="00E15825" w:rsidP="00E15825">
      <w:pPr>
        <w:pStyle w:val="NormalnyWeb"/>
        <w:spacing w:before="0" w:beforeAutospacing="0" w:after="0" w:afterAutospacing="0"/>
        <w:rPr>
          <w:rFonts w:ascii="Verdana" w:hAnsi="Verdana"/>
          <w:b/>
          <w:color w:val="00386A"/>
          <w:sz w:val="18"/>
          <w:szCs w:val="18"/>
        </w:rPr>
      </w:pPr>
    </w:p>
    <w:p w:rsidR="00E15825" w:rsidRPr="00FE632E" w:rsidRDefault="00E15825" w:rsidP="00E15825">
      <w:pPr>
        <w:pStyle w:val="NormalnyWeb"/>
        <w:spacing w:before="0" w:beforeAutospacing="0" w:after="0" w:afterAutospacing="0"/>
        <w:rPr>
          <w:rFonts w:ascii="Verdana" w:hAnsi="Verdana"/>
          <w:b/>
          <w:color w:val="1F497D" w:themeColor="text2"/>
          <w:sz w:val="18"/>
          <w:szCs w:val="18"/>
        </w:rPr>
      </w:pPr>
      <w:r w:rsidRPr="00E15825">
        <w:rPr>
          <w:rFonts w:ascii="Verdana" w:hAnsi="Verdana"/>
          <w:b/>
          <w:color w:val="00386A"/>
          <w:sz w:val="18"/>
          <w:szCs w:val="18"/>
        </w:rPr>
        <w:t>Website:  </w:t>
      </w:r>
      <w:hyperlink r:id="rId13" w:history="1">
        <w:r w:rsidRPr="00FE632E">
          <w:rPr>
            <w:rStyle w:val="Hipercze"/>
            <w:b/>
            <w:color w:val="1F497D" w:themeColor="text2"/>
            <w:sz w:val="18"/>
            <w:szCs w:val="18"/>
          </w:rPr>
          <w:t>http://holocaustworld.ug.edu.pl</w:t>
        </w:r>
      </w:hyperlink>
    </w:p>
    <w:p w:rsidR="00E15825" w:rsidRPr="00E15825" w:rsidRDefault="00E15825" w:rsidP="00E15825">
      <w:pPr>
        <w:pStyle w:val="NormalnyWeb"/>
        <w:spacing w:before="0" w:beforeAutospacing="0" w:after="0" w:afterAutospacing="0"/>
        <w:rPr>
          <w:rFonts w:ascii="Verdana" w:hAnsi="Verdana"/>
          <w:color w:val="00386A"/>
          <w:sz w:val="18"/>
          <w:szCs w:val="18"/>
        </w:rPr>
      </w:pPr>
    </w:p>
    <w:p w:rsidR="00E15825" w:rsidRPr="00E15825" w:rsidRDefault="00E15825" w:rsidP="00E15825">
      <w:pPr>
        <w:pStyle w:val="NormalnyWeb"/>
        <w:spacing w:before="0" w:beforeAutospacing="0" w:after="0" w:afterAutospacing="0"/>
        <w:rPr>
          <w:rFonts w:ascii="Verdana" w:hAnsi="Verdana"/>
          <w:color w:val="00386A"/>
          <w:sz w:val="12"/>
          <w:szCs w:val="12"/>
        </w:rPr>
      </w:pPr>
      <w:r w:rsidRPr="00E15825">
        <w:rPr>
          <w:rFonts w:ascii="Verdana" w:hAnsi="Verdana"/>
          <w:color w:val="00386A"/>
          <w:sz w:val="17"/>
          <w:szCs w:val="17"/>
        </w:rPr>
        <w:t>Organizers:</w:t>
      </w:r>
    </w:p>
    <w:p w:rsidR="00E15825" w:rsidRPr="00E15825" w:rsidRDefault="00E15825" w:rsidP="00E15825">
      <w:pPr>
        <w:pStyle w:val="NormalnyWeb"/>
        <w:spacing w:before="0" w:beforeAutospacing="0" w:after="0" w:afterAutospacing="0"/>
        <w:rPr>
          <w:rFonts w:ascii="Verdana" w:hAnsi="Verdana"/>
          <w:color w:val="00386A"/>
          <w:sz w:val="12"/>
          <w:szCs w:val="12"/>
        </w:rPr>
      </w:pPr>
      <w:r w:rsidRPr="00E15825">
        <w:rPr>
          <w:rFonts w:ascii="Verdana" w:hAnsi="Verdana"/>
          <w:color w:val="00386A"/>
          <w:sz w:val="12"/>
          <w:szCs w:val="12"/>
        </w:rPr>
        <w:t> </w:t>
      </w:r>
    </w:p>
    <w:p w:rsidR="00E15825" w:rsidRPr="00E15825" w:rsidRDefault="00E15825" w:rsidP="00E15825">
      <w:pPr>
        <w:pStyle w:val="NormalnyWeb"/>
        <w:spacing w:before="0" w:beforeAutospacing="0" w:after="0" w:afterAutospacing="0"/>
        <w:rPr>
          <w:rFonts w:ascii="Verdana" w:hAnsi="Verdana"/>
          <w:color w:val="00386A"/>
          <w:sz w:val="12"/>
          <w:szCs w:val="12"/>
        </w:rPr>
      </w:pPr>
      <w:r w:rsidRPr="00E15825">
        <w:rPr>
          <w:rFonts w:ascii="Verdana" w:hAnsi="Verdana"/>
          <w:color w:val="00386A"/>
          <w:sz w:val="17"/>
          <w:szCs w:val="17"/>
        </w:rPr>
        <w:t xml:space="preserve">Professor </w:t>
      </w:r>
      <w:proofErr w:type="spellStart"/>
      <w:r w:rsidRPr="00E15825">
        <w:rPr>
          <w:rFonts w:ascii="Verdana" w:hAnsi="Verdana"/>
          <w:color w:val="00386A"/>
          <w:sz w:val="17"/>
          <w:szCs w:val="17"/>
        </w:rPr>
        <w:t>Wojciech</w:t>
      </w:r>
      <w:proofErr w:type="spellEnd"/>
      <w:r w:rsidRPr="00E15825">
        <w:rPr>
          <w:rFonts w:ascii="Verdana" w:hAnsi="Verdana"/>
          <w:color w:val="00386A"/>
          <w:sz w:val="17"/>
          <w:szCs w:val="17"/>
        </w:rPr>
        <w:t xml:space="preserve"> </w:t>
      </w:r>
      <w:proofErr w:type="spellStart"/>
      <w:r w:rsidRPr="00E15825">
        <w:rPr>
          <w:rFonts w:ascii="Verdana" w:hAnsi="Verdana"/>
          <w:color w:val="00386A"/>
          <w:sz w:val="17"/>
          <w:szCs w:val="17"/>
        </w:rPr>
        <w:t>Owczarski</w:t>
      </w:r>
      <w:proofErr w:type="spellEnd"/>
      <w:r w:rsidRPr="00E15825">
        <w:rPr>
          <w:rFonts w:ascii="Verdana" w:hAnsi="Verdana"/>
          <w:color w:val="00386A"/>
          <w:sz w:val="17"/>
          <w:szCs w:val="17"/>
        </w:rPr>
        <w:t xml:space="preserve"> – University of </w:t>
      </w:r>
      <w:proofErr w:type="spellStart"/>
      <w:r w:rsidRPr="00E15825">
        <w:rPr>
          <w:rFonts w:ascii="Verdana" w:hAnsi="Verdana"/>
          <w:color w:val="00386A"/>
          <w:sz w:val="17"/>
          <w:szCs w:val="17"/>
        </w:rPr>
        <w:t>Gdańsk</w:t>
      </w:r>
      <w:proofErr w:type="spellEnd"/>
      <w:r w:rsidRPr="00E15825">
        <w:rPr>
          <w:rFonts w:ascii="Verdana" w:hAnsi="Verdana"/>
          <w:color w:val="00386A"/>
          <w:sz w:val="17"/>
          <w:szCs w:val="17"/>
        </w:rPr>
        <w:t xml:space="preserve"> (Poland)</w:t>
      </w:r>
    </w:p>
    <w:p w:rsidR="00E15825" w:rsidRPr="00E15825" w:rsidRDefault="00E15825" w:rsidP="00E15825">
      <w:pPr>
        <w:pStyle w:val="NormalnyWeb"/>
        <w:spacing w:before="0" w:beforeAutospacing="0" w:after="0" w:afterAutospacing="0"/>
        <w:rPr>
          <w:rFonts w:ascii="Verdana" w:hAnsi="Verdana"/>
          <w:color w:val="00386A"/>
          <w:sz w:val="12"/>
          <w:szCs w:val="12"/>
        </w:rPr>
      </w:pPr>
      <w:r w:rsidRPr="00E15825">
        <w:rPr>
          <w:rFonts w:ascii="Verdana" w:hAnsi="Verdana"/>
          <w:color w:val="00386A"/>
          <w:sz w:val="17"/>
          <w:szCs w:val="17"/>
        </w:rPr>
        <w:t xml:space="preserve">Professor Jolanta Ambrosewicz-Jacobs - Center for Holocaust Studies, </w:t>
      </w:r>
      <w:r w:rsidR="00B779EB">
        <w:rPr>
          <w:rFonts w:ascii="Verdana" w:hAnsi="Verdana"/>
          <w:color w:val="00386A"/>
          <w:sz w:val="17"/>
          <w:szCs w:val="17"/>
        </w:rPr>
        <w:t>UNESCO Chair in Education a</w:t>
      </w:r>
      <w:r w:rsidR="008A2E7D">
        <w:rPr>
          <w:rFonts w:ascii="Verdana" w:hAnsi="Verdana"/>
          <w:color w:val="00386A"/>
          <w:sz w:val="17"/>
          <w:szCs w:val="17"/>
        </w:rPr>
        <w:t xml:space="preserve">bout the Holocaust - </w:t>
      </w:r>
      <w:proofErr w:type="spellStart"/>
      <w:r w:rsidRPr="00E15825">
        <w:rPr>
          <w:rFonts w:ascii="Verdana" w:hAnsi="Verdana"/>
          <w:color w:val="00386A"/>
          <w:sz w:val="17"/>
          <w:szCs w:val="17"/>
        </w:rPr>
        <w:t>Jagiellonian</w:t>
      </w:r>
      <w:proofErr w:type="spellEnd"/>
      <w:r w:rsidRPr="00E15825">
        <w:rPr>
          <w:rFonts w:ascii="Verdana" w:hAnsi="Verdana"/>
          <w:color w:val="00386A"/>
          <w:sz w:val="17"/>
          <w:szCs w:val="17"/>
        </w:rPr>
        <w:t xml:space="preserve"> University (Poland)</w:t>
      </w:r>
    </w:p>
    <w:p w:rsidR="00E15825" w:rsidRPr="00E15825" w:rsidRDefault="00E15825" w:rsidP="00E15825">
      <w:pPr>
        <w:pStyle w:val="NormalnyWeb"/>
        <w:spacing w:before="0" w:beforeAutospacing="0" w:after="0" w:afterAutospacing="0"/>
        <w:rPr>
          <w:rFonts w:ascii="Verdana" w:hAnsi="Verdana"/>
          <w:color w:val="00386A"/>
          <w:sz w:val="12"/>
          <w:szCs w:val="12"/>
        </w:rPr>
      </w:pPr>
      <w:proofErr w:type="spellStart"/>
      <w:r w:rsidRPr="00E15825">
        <w:rPr>
          <w:rFonts w:ascii="Verdana" w:hAnsi="Verdana"/>
          <w:color w:val="00386A"/>
          <w:sz w:val="17"/>
          <w:szCs w:val="17"/>
        </w:rPr>
        <w:t>Zofia</w:t>
      </w:r>
      <w:proofErr w:type="spellEnd"/>
      <w:r w:rsidRPr="00E15825">
        <w:rPr>
          <w:rFonts w:ascii="Verdana" w:hAnsi="Verdana"/>
          <w:color w:val="00386A"/>
          <w:sz w:val="17"/>
          <w:szCs w:val="17"/>
        </w:rPr>
        <w:t xml:space="preserve"> </w:t>
      </w:r>
      <w:proofErr w:type="spellStart"/>
      <w:r w:rsidRPr="00E15825">
        <w:rPr>
          <w:rFonts w:ascii="Verdana" w:hAnsi="Verdana"/>
          <w:color w:val="00386A"/>
          <w:sz w:val="17"/>
          <w:szCs w:val="17"/>
        </w:rPr>
        <w:t>Ziemann</w:t>
      </w:r>
      <w:proofErr w:type="spellEnd"/>
      <w:r w:rsidRPr="00E15825">
        <w:rPr>
          <w:rFonts w:ascii="Verdana" w:hAnsi="Verdana"/>
          <w:color w:val="00386A"/>
          <w:sz w:val="17"/>
          <w:szCs w:val="17"/>
        </w:rPr>
        <w:t xml:space="preserve"> – </w:t>
      </w:r>
      <w:proofErr w:type="spellStart"/>
      <w:r w:rsidRPr="00E15825">
        <w:rPr>
          <w:rFonts w:ascii="Verdana" w:hAnsi="Verdana"/>
          <w:color w:val="00386A"/>
          <w:sz w:val="17"/>
          <w:szCs w:val="17"/>
        </w:rPr>
        <w:t>Jagiellonian</w:t>
      </w:r>
      <w:proofErr w:type="spellEnd"/>
      <w:r w:rsidRPr="00E15825">
        <w:rPr>
          <w:rFonts w:ascii="Verdana" w:hAnsi="Verdana"/>
          <w:color w:val="00386A"/>
          <w:sz w:val="17"/>
          <w:szCs w:val="17"/>
        </w:rPr>
        <w:t xml:space="preserve"> University (Poland)</w:t>
      </w:r>
    </w:p>
    <w:p w:rsidR="00E15825" w:rsidRPr="00E15825" w:rsidRDefault="00E15825" w:rsidP="00E15825">
      <w:pPr>
        <w:pStyle w:val="NormalnyWeb"/>
        <w:spacing w:before="0" w:beforeAutospacing="0" w:after="0" w:afterAutospacing="0"/>
        <w:rPr>
          <w:rFonts w:ascii="Verdana" w:hAnsi="Verdana"/>
          <w:color w:val="00386A"/>
          <w:sz w:val="12"/>
          <w:szCs w:val="12"/>
        </w:rPr>
      </w:pPr>
      <w:r w:rsidRPr="00E15825">
        <w:rPr>
          <w:rFonts w:ascii="Verdana" w:hAnsi="Verdana"/>
          <w:color w:val="00386A"/>
          <w:sz w:val="17"/>
          <w:szCs w:val="17"/>
        </w:rPr>
        <w:t xml:space="preserve">Amanda </w:t>
      </w:r>
      <w:proofErr w:type="spellStart"/>
      <w:r w:rsidRPr="00E15825">
        <w:rPr>
          <w:rFonts w:ascii="Verdana" w:hAnsi="Verdana"/>
          <w:color w:val="00386A"/>
          <w:sz w:val="17"/>
          <w:szCs w:val="17"/>
        </w:rPr>
        <w:t>Chalupa</w:t>
      </w:r>
      <w:proofErr w:type="spellEnd"/>
      <w:r w:rsidRPr="00E15825">
        <w:rPr>
          <w:rFonts w:ascii="Verdana" w:hAnsi="Verdana"/>
          <w:color w:val="00386A"/>
          <w:sz w:val="17"/>
          <w:szCs w:val="17"/>
        </w:rPr>
        <w:t xml:space="preserve"> – McGill University (Canada)</w:t>
      </w:r>
    </w:p>
    <w:p w:rsidR="00E15825" w:rsidRPr="00E15825" w:rsidRDefault="00E15825" w:rsidP="00E15825">
      <w:pPr>
        <w:pStyle w:val="NormalnyWeb"/>
        <w:spacing w:before="0" w:beforeAutospacing="0" w:after="0" w:afterAutospacing="0"/>
        <w:rPr>
          <w:rFonts w:ascii="Verdana" w:hAnsi="Verdana"/>
          <w:color w:val="00386A"/>
          <w:sz w:val="12"/>
          <w:szCs w:val="12"/>
        </w:rPr>
      </w:pPr>
      <w:r w:rsidRPr="00E15825">
        <w:rPr>
          <w:rFonts w:ascii="Verdana" w:hAnsi="Verdana"/>
          <w:color w:val="00386A"/>
          <w:sz w:val="17"/>
          <w:szCs w:val="17"/>
        </w:rPr>
        <w:t xml:space="preserve">Co-organizer: </w:t>
      </w:r>
      <w:proofErr w:type="spellStart"/>
      <w:r w:rsidRPr="00E15825">
        <w:rPr>
          <w:rFonts w:ascii="Verdana" w:hAnsi="Verdana"/>
          <w:color w:val="00386A"/>
          <w:sz w:val="17"/>
          <w:szCs w:val="17"/>
        </w:rPr>
        <w:t>InMind</w:t>
      </w:r>
      <w:proofErr w:type="spellEnd"/>
      <w:r w:rsidRPr="00E15825">
        <w:rPr>
          <w:rFonts w:ascii="Verdana" w:hAnsi="Verdana"/>
          <w:color w:val="00386A"/>
          <w:sz w:val="17"/>
          <w:szCs w:val="17"/>
        </w:rPr>
        <w:t xml:space="preserve"> Support</w:t>
      </w:r>
    </w:p>
    <w:p w:rsidR="00E15825" w:rsidRPr="00E15825" w:rsidRDefault="00E15825" w:rsidP="00E15825">
      <w:pPr>
        <w:pStyle w:val="NormalnyWeb"/>
        <w:spacing w:before="0" w:beforeAutospacing="0" w:after="0" w:afterAutospacing="0"/>
        <w:rPr>
          <w:rFonts w:ascii="Verdana" w:hAnsi="Verdana"/>
          <w:color w:val="00386A"/>
          <w:sz w:val="12"/>
          <w:szCs w:val="12"/>
        </w:rPr>
      </w:pPr>
      <w:r w:rsidRPr="00E15825">
        <w:rPr>
          <w:rFonts w:ascii="Verdana" w:hAnsi="Verdana"/>
          <w:color w:val="00386A"/>
          <w:sz w:val="12"/>
          <w:szCs w:val="12"/>
        </w:rPr>
        <w:t> </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xml:space="preserve">Although Holocaust Studies is a thriving research area, boasting many important recent publications and projects, a truly broad, interdisciplinary perspective is still felt to be lacking. Hence, our conference is meant as an opportunity to look together at the theme of the Shoah in as diverse and wide-scoped contexts as possible. We want to talk not only about the genesis, essence, or events of the Holocaust, but also about the influence of that monstrous genocide on the history of humankind, and its role and place in shaping the reality of our lives today. We would like to discuss the Holocaust as a decisive phenomenon in transformations of multiple aspects of our contemporary world: from politics to ethics, from norms of </w:t>
      </w:r>
      <w:proofErr w:type="spellStart"/>
      <w:r w:rsidRPr="00E15825">
        <w:rPr>
          <w:rFonts w:ascii="Verdana" w:hAnsi="Verdana"/>
          <w:color w:val="00386A"/>
          <w:sz w:val="17"/>
          <w:szCs w:val="17"/>
        </w:rPr>
        <w:t>behaviour</w:t>
      </w:r>
      <w:proofErr w:type="spellEnd"/>
      <w:r w:rsidRPr="00E15825">
        <w:rPr>
          <w:rFonts w:ascii="Verdana" w:hAnsi="Verdana"/>
          <w:color w:val="00386A"/>
          <w:sz w:val="17"/>
          <w:szCs w:val="17"/>
        </w:rPr>
        <w:t xml:space="preserve"> to religious beliefs, from art to economy, from philosophy to mass culture.</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We invite researchers representing various academic disciplines: anthropology, history, sociology, philosophy, psychology, psychoanalysis, neurology, history of literature, theatre studies, film studies, memory studies, consciousness studies, dream studies, gender studies, postcolonial studies, medical sciences, psychiatry, social policy, business, cognitive sciences et al.</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Different forms of presentations are encouraged, including case studies, theoretical investigations, problem-oriented arguments, and comparative analyses.</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We will be happy to hear from both experienced scholars and young academics at the start of their careers, as well as graduate students. We also invite all persons interested in participating in the conference as listeners, without giving a presentation.</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We hope that due to its interdisciplinary nature, the conference will bring many interesting observations on and discussions about the role of the Holocaust in the past and in the present-day world.</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2"/>
          <w:szCs w:val="12"/>
        </w:rPr>
        <w:t> </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Our repertoire of suggested topics includes but is not restricted to:</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2"/>
          <w:szCs w:val="12"/>
        </w:rPr>
        <w:t> </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1 The Holocaust and Memory:</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museums, monuments, souvenirs</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Holocaust denial</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xml:space="preserve">- the Holocaust and </w:t>
      </w:r>
      <w:proofErr w:type="spellStart"/>
      <w:r w:rsidRPr="00E15825">
        <w:rPr>
          <w:rFonts w:ascii="Verdana" w:hAnsi="Verdana"/>
          <w:color w:val="00386A"/>
          <w:sz w:val="17"/>
          <w:szCs w:val="17"/>
        </w:rPr>
        <w:t>postmemory</w:t>
      </w:r>
      <w:proofErr w:type="spellEnd"/>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amnesia</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oblivion</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manipulating the memory of the Holocaust</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“historical politics”</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Holocaust mythology</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in the consciousness and conscience of future generations</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2"/>
          <w:szCs w:val="12"/>
        </w:rPr>
        <w:t> </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2 The Holocaust and Survival:</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xml:space="preserve">- </w:t>
      </w:r>
      <w:proofErr w:type="spellStart"/>
      <w:r w:rsidRPr="00E15825">
        <w:rPr>
          <w:rFonts w:ascii="Verdana" w:hAnsi="Verdana"/>
          <w:color w:val="00386A"/>
          <w:sz w:val="17"/>
          <w:szCs w:val="17"/>
        </w:rPr>
        <w:t>surivors</w:t>
      </w:r>
      <w:proofErr w:type="spellEnd"/>
      <w:r w:rsidRPr="00E15825">
        <w:rPr>
          <w:rFonts w:ascii="Verdana" w:hAnsi="Verdana"/>
          <w:color w:val="00386A"/>
          <w:sz w:val="17"/>
          <w:szCs w:val="17"/>
        </w:rPr>
        <w:t>’ sense of guilt</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post-traumatic stress disorder</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therapy</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revenge</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forgiveness</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compensation</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2"/>
          <w:szCs w:val="12"/>
        </w:rPr>
        <w:t> </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3 The Holocaust and Other Genocides</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debate on the uniqueness of the Holocaust</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as a lesson for humanity</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racism</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xenophobia</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solidarity</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does History like to repeat itself?</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who’s next to be gassed?</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2"/>
          <w:szCs w:val="12"/>
        </w:rPr>
        <w:t> </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lastRenderedPageBreak/>
        <w:t>4 After the Calamity</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everyday life after the Holocaust</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religion after the Holocaust</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ethics after the Holocaust</w:t>
      </w:r>
    </w:p>
    <w:p w:rsidR="00E15825" w:rsidRPr="00D428D9" w:rsidRDefault="00E15825" w:rsidP="00E15825">
      <w:pPr>
        <w:pStyle w:val="NormalnyWeb"/>
        <w:spacing w:before="0" w:beforeAutospacing="0" w:after="0" w:afterAutospacing="0"/>
        <w:jc w:val="both"/>
        <w:rPr>
          <w:rFonts w:ascii="Verdana" w:hAnsi="Verdana"/>
          <w:color w:val="00386A"/>
          <w:sz w:val="12"/>
          <w:szCs w:val="12"/>
        </w:rPr>
      </w:pPr>
      <w:r w:rsidRPr="00D428D9">
        <w:rPr>
          <w:rFonts w:ascii="Verdana" w:hAnsi="Verdana"/>
          <w:color w:val="00386A"/>
          <w:sz w:val="17"/>
          <w:szCs w:val="17"/>
        </w:rPr>
        <w:t>- philosophy after the Holocaust</w:t>
      </w:r>
    </w:p>
    <w:p w:rsidR="00E15825" w:rsidRPr="00D428D9" w:rsidRDefault="00E15825" w:rsidP="00E15825">
      <w:pPr>
        <w:pStyle w:val="NormalnyWeb"/>
        <w:spacing w:before="0" w:beforeAutospacing="0" w:after="0" w:afterAutospacing="0"/>
        <w:jc w:val="both"/>
        <w:rPr>
          <w:rFonts w:ascii="Verdana" w:hAnsi="Verdana"/>
          <w:color w:val="00386A"/>
          <w:sz w:val="12"/>
          <w:szCs w:val="12"/>
        </w:rPr>
      </w:pPr>
      <w:r w:rsidRPr="00D428D9">
        <w:rPr>
          <w:rFonts w:ascii="Verdana" w:hAnsi="Verdana"/>
          <w:color w:val="00386A"/>
          <w:sz w:val="17"/>
          <w:szCs w:val="17"/>
        </w:rPr>
        <w:t>- politics after the Holocaust</w:t>
      </w:r>
    </w:p>
    <w:p w:rsidR="00E15825" w:rsidRPr="00D428D9" w:rsidRDefault="00E15825" w:rsidP="00E15825">
      <w:pPr>
        <w:pStyle w:val="NormalnyWeb"/>
        <w:spacing w:before="0" w:beforeAutospacing="0" w:after="0" w:afterAutospacing="0"/>
        <w:jc w:val="both"/>
        <w:rPr>
          <w:rFonts w:ascii="Verdana" w:hAnsi="Verdana"/>
          <w:color w:val="00386A"/>
          <w:sz w:val="12"/>
          <w:szCs w:val="12"/>
        </w:rPr>
      </w:pPr>
      <w:r w:rsidRPr="00D428D9">
        <w:rPr>
          <w:rFonts w:ascii="Verdana" w:hAnsi="Verdana"/>
          <w:color w:val="00386A"/>
          <w:sz w:val="12"/>
          <w:szCs w:val="12"/>
        </w:rPr>
        <w:t> </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5 Art in the Face of the Shoah</w:t>
      </w:r>
    </w:p>
    <w:p w:rsidR="00E15825" w:rsidRPr="00D428D9" w:rsidRDefault="00E15825" w:rsidP="00E15825">
      <w:pPr>
        <w:pStyle w:val="NormalnyWeb"/>
        <w:spacing w:before="0" w:beforeAutospacing="0" w:after="0" w:afterAutospacing="0"/>
        <w:jc w:val="both"/>
        <w:rPr>
          <w:rFonts w:ascii="Verdana" w:hAnsi="Verdana"/>
          <w:color w:val="00386A"/>
          <w:sz w:val="12"/>
          <w:szCs w:val="12"/>
        </w:rPr>
      </w:pPr>
      <w:r w:rsidRPr="00D428D9">
        <w:rPr>
          <w:rFonts w:ascii="Verdana" w:hAnsi="Verdana"/>
          <w:color w:val="00386A"/>
          <w:sz w:val="17"/>
          <w:szCs w:val="17"/>
        </w:rPr>
        <w:t>- poetry after Auschwitz?</w:t>
      </w:r>
    </w:p>
    <w:p w:rsidR="00E15825" w:rsidRPr="00D428D9" w:rsidRDefault="00E15825" w:rsidP="00E15825">
      <w:pPr>
        <w:pStyle w:val="NormalnyWeb"/>
        <w:spacing w:before="0" w:beforeAutospacing="0" w:after="0" w:afterAutospacing="0"/>
        <w:jc w:val="both"/>
        <w:rPr>
          <w:rFonts w:ascii="Verdana" w:hAnsi="Verdana"/>
          <w:color w:val="00386A"/>
          <w:sz w:val="12"/>
          <w:szCs w:val="12"/>
        </w:rPr>
      </w:pPr>
      <w:r w:rsidRPr="00D428D9">
        <w:rPr>
          <w:rFonts w:ascii="Verdana" w:hAnsi="Verdana"/>
          <w:color w:val="00386A"/>
          <w:sz w:val="17"/>
          <w:szCs w:val="17"/>
        </w:rPr>
        <w:t>- Holocaust fiction</w:t>
      </w:r>
    </w:p>
    <w:p w:rsidR="00E15825" w:rsidRPr="00D428D9" w:rsidRDefault="00E15825" w:rsidP="00E15825">
      <w:pPr>
        <w:pStyle w:val="NormalnyWeb"/>
        <w:spacing w:before="0" w:beforeAutospacing="0" w:after="0" w:afterAutospacing="0"/>
        <w:jc w:val="both"/>
        <w:rPr>
          <w:rFonts w:ascii="Verdana" w:hAnsi="Verdana"/>
          <w:color w:val="00386A"/>
          <w:sz w:val="12"/>
          <w:szCs w:val="12"/>
        </w:rPr>
      </w:pPr>
      <w:r w:rsidRPr="00D428D9">
        <w:rPr>
          <w:rFonts w:ascii="Verdana" w:hAnsi="Verdana"/>
          <w:color w:val="00386A"/>
          <w:sz w:val="17"/>
          <w:szCs w:val="17"/>
        </w:rPr>
        <w:t>- literary and film testimonies</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artistic provocations</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in the comical perspective</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the tragic</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in popular culture</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2"/>
          <w:szCs w:val="12"/>
        </w:rPr>
        <w:t> </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6 The Holocaust and Imagination</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phantasms and images</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visions and hallucinations</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dreams about the Shoah</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dreams of the victims, survivors and witnesses</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2"/>
          <w:szCs w:val="12"/>
        </w:rPr>
        <w:t> </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7 The Holocaust and Language</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translation</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communication in the camps</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Lager language</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xml:space="preserve">- Lingua </w:t>
      </w:r>
      <w:proofErr w:type="spellStart"/>
      <w:r w:rsidRPr="00E15825">
        <w:rPr>
          <w:rFonts w:ascii="Verdana" w:hAnsi="Verdana"/>
          <w:color w:val="00386A"/>
          <w:sz w:val="17"/>
          <w:szCs w:val="17"/>
        </w:rPr>
        <w:t>Tertii</w:t>
      </w:r>
      <w:proofErr w:type="spellEnd"/>
      <w:r w:rsidRPr="00E15825">
        <w:rPr>
          <w:rFonts w:ascii="Verdana" w:hAnsi="Verdana"/>
          <w:color w:val="00386A"/>
          <w:sz w:val="17"/>
          <w:szCs w:val="17"/>
        </w:rPr>
        <w:t xml:space="preserve"> </w:t>
      </w:r>
      <w:proofErr w:type="spellStart"/>
      <w:r w:rsidRPr="00E15825">
        <w:rPr>
          <w:rFonts w:ascii="Verdana" w:hAnsi="Verdana"/>
          <w:color w:val="00386A"/>
          <w:sz w:val="17"/>
          <w:szCs w:val="17"/>
        </w:rPr>
        <w:t>Imperii</w:t>
      </w:r>
      <w:proofErr w:type="spellEnd"/>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censorship</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2"/>
          <w:szCs w:val="12"/>
        </w:rPr>
        <w:t> </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8 Expressing the inexpressible</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representation</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disgust</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epiphany</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 the Holocaust and silence</w:t>
      </w:r>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2"/>
          <w:szCs w:val="12"/>
        </w:rPr>
        <w:t> </w:t>
      </w:r>
    </w:p>
    <w:p w:rsidR="00E15825" w:rsidRPr="00FE632E" w:rsidRDefault="00E15825" w:rsidP="00E15825">
      <w:pPr>
        <w:pStyle w:val="NormalnyWeb"/>
        <w:spacing w:before="0" w:beforeAutospacing="0" w:after="0" w:afterAutospacing="0"/>
        <w:jc w:val="both"/>
        <w:rPr>
          <w:rFonts w:ascii="Verdana" w:hAnsi="Verdana"/>
          <w:color w:val="1F497D" w:themeColor="text2"/>
          <w:sz w:val="12"/>
          <w:szCs w:val="12"/>
        </w:rPr>
      </w:pPr>
      <w:r w:rsidRPr="00E15825">
        <w:rPr>
          <w:rFonts w:ascii="Verdana" w:hAnsi="Verdana"/>
          <w:color w:val="00386A"/>
          <w:sz w:val="17"/>
          <w:szCs w:val="17"/>
        </w:rPr>
        <w:t xml:space="preserve">Please submit abstracts (no longer than 300 words) of your proposed 20-minute presentations, together with a short biographical note, by 15th January 2015 </w:t>
      </w:r>
      <w:r w:rsidRPr="00E15825">
        <w:rPr>
          <w:rStyle w:val="Pogrubienie"/>
          <w:rFonts w:ascii="Verdana" w:hAnsi="Verdana"/>
          <w:color w:val="00386A"/>
          <w:sz w:val="17"/>
          <w:szCs w:val="17"/>
        </w:rPr>
        <w:t>both</w:t>
      </w:r>
      <w:r w:rsidRPr="00E15825">
        <w:rPr>
          <w:rFonts w:ascii="Verdana" w:hAnsi="Verdana"/>
          <w:color w:val="00386A"/>
          <w:sz w:val="17"/>
          <w:szCs w:val="17"/>
        </w:rPr>
        <w:t xml:space="preserve"> to prof. </w:t>
      </w:r>
      <w:proofErr w:type="spellStart"/>
      <w:r w:rsidRPr="00E15825">
        <w:rPr>
          <w:rFonts w:ascii="Verdana" w:hAnsi="Verdana"/>
          <w:color w:val="00386A"/>
          <w:sz w:val="17"/>
          <w:szCs w:val="17"/>
        </w:rPr>
        <w:t>Wojciech</w:t>
      </w:r>
      <w:proofErr w:type="spellEnd"/>
      <w:r w:rsidRPr="00E15825">
        <w:rPr>
          <w:rFonts w:ascii="Verdana" w:hAnsi="Verdana"/>
          <w:color w:val="00386A"/>
          <w:sz w:val="17"/>
          <w:szCs w:val="17"/>
        </w:rPr>
        <w:t xml:space="preserve"> </w:t>
      </w:r>
      <w:proofErr w:type="spellStart"/>
      <w:r w:rsidRPr="00E15825">
        <w:rPr>
          <w:rFonts w:ascii="Verdana" w:hAnsi="Verdana"/>
          <w:color w:val="00386A"/>
          <w:sz w:val="17"/>
          <w:szCs w:val="17"/>
        </w:rPr>
        <w:t>Owczarski</w:t>
      </w:r>
      <w:proofErr w:type="spellEnd"/>
      <w:r w:rsidRPr="00E15825">
        <w:rPr>
          <w:rFonts w:ascii="Verdana" w:hAnsi="Verdana"/>
          <w:color w:val="00386A"/>
          <w:sz w:val="17"/>
          <w:szCs w:val="17"/>
        </w:rPr>
        <w:t xml:space="preserve">, University of </w:t>
      </w:r>
      <w:proofErr w:type="spellStart"/>
      <w:r w:rsidRPr="00E15825">
        <w:rPr>
          <w:rFonts w:ascii="Verdana" w:hAnsi="Verdana"/>
          <w:color w:val="00386A"/>
          <w:sz w:val="17"/>
          <w:szCs w:val="17"/>
        </w:rPr>
        <w:t>Gdańsk</w:t>
      </w:r>
      <w:proofErr w:type="spellEnd"/>
      <w:r w:rsidRPr="00E15825">
        <w:rPr>
          <w:rFonts w:ascii="Verdana" w:hAnsi="Verdana"/>
          <w:color w:val="00386A"/>
          <w:sz w:val="17"/>
          <w:szCs w:val="17"/>
        </w:rPr>
        <w:t xml:space="preserve">: </w:t>
      </w:r>
      <w:hyperlink r:id="rId14" w:history="1">
        <w:r w:rsidRPr="00FE632E">
          <w:rPr>
            <w:rStyle w:val="Hipercze"/>
            <w:color w:val="1F497D" w:themeColor="text2"/>
            <w:sz w:val="17"/>
            <w:szCs w:val="17"/>
          </w:rPr>
          <w:t>wowczarski1@tlen.pl</w:t>
        </w:r>
      </w:hyperlink>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and</w:t>
      </w:r>
    </w:p>
    <w:p w:rsidR="00E15825" w:rsidRPr="00FE632E" w:rsidRDefault="00692E62" w:rsidP="00E15825">
      <w:pPr>
        <w:pStyle w:val="NormalnyWeb"/>
        <w:spacing w:before="0" w:beforeAutospacing="0" w:after="0" w:afterAutospacing="0"/>
        <w:jc w:val="both"/>
        <w:rPr>
          <w:rFonts w:ascii="Verdana" w:hAnsi="Verdana"/>
          <w:color w:val="1F497D" w:themeColor="text2"/>
          <w:sz w:val="12"/>
          <w:szCs w:val="12"/>
        </w:rPr>
      </w:pPr>
      <w:hyperlink r:id="rId15" w:history="1">
        <w:r w:rsidR="00E15825" w:rsidRPr="00FE632E">
          <w:rPr>
            <w:rStyle w:val="Hipercze"/>
            <w:color w:val="1F497D" w:themeColor="text2"/>
            <w:sz w:val="17"/>
            <w:szCs w:val="17"/>
          </w:rPr>
          <w:t>holocaustworld@tlen.pl</w:t>
        </w:r>
      </w:hyperlink>
    </w:p>
    <w:p w:rsidR="00E15825" w:rsidRPr="00E15825" w:rsidRDefault="00E15825" w:rsidP="00E15825">
      <w:pPr>
        <w:pStyle w:val="NormalnyWeb"/>
        <w:spacing w:before="0" w:beforeAutospacing="0" w:after="0" w:afterAutospacing="0"/>
        <w:jc w:val="both"/>
        <w:rPr>
          <w:rFonts w:ascii="Verdana" w:hAnsi="Verdana"/>
          <w:color w:val="00386A"/>
          <w:sz w:val="12"/>
          <w:szCs w:val="12"/>
        </w:rPr>
      </w:pPr>
      <w:r w:rsidRPr="00E15825">
        <w:rPr>
          <w:rFonts w:ascii="Verdana" w:hAnsi="Verdana"/>
          <w:color w:val="00386A"/>
          <w:sz w:val="17"/>
          <w:szCs w:val="17"/>
        </w:rPr>
        <w:t>The confirmation of acceptance will be sent by 31st January 2015. The conference language is English. A selection of papers will be published in a post-conference volume.</w:t>
      </w:r>
    </w:p>
    <w:p w:rsidR="00E15825" w:rsidRDefault="00E15825" w:rsidP="00E15825">
      <w:pPr>
        <w:spacing w:after="0" w:line="240" w:lineRule="auto"/>
        <w:jc w:val="both"/>
        <w:rPr>
          <w:noProof/>
          <w:lang w:eastAsia="pl-PL"/>
        </w:rPr>
      </w:pPr>
    </w:p>
    <w:p w:rsidR="00FE632E" w:rsidRPr="00FE632E" w:rsidRDefault="00FE632E" w:rsidP="00FE632E">
      <w:pPr>
        <w:spacing w:after="0" w:line="240" w:lineRule="auto"/>
        <w:rPr>
          <w:rFonts w:ascii="Verdana" w:eastAsia="Times New Roman" w:hAnsi="Verdana" w:cs="Times New Roman"/>
          <w:color w:val="00386A"/>
          <w:sz w:val="12"/>
          <w:szCs w:val="12"/>
          <w:lang w:eastAsia="pl-PL"/>
        </w:rPr>
      </w:pPr>
      <w:r w:rsidRPr="00FE632E">
        <w:rPr>
          <w:rFonts w:ascii="Verdana" w:eastAsia="Times New Roman" w:hAnsi="Verdana" w:cs="Times New Roman"/>
          <w:color w:val="00386A"/>
          <w:sz w:val="19"/>
          <w:szCs w:val="19"/>
          <w:lang w:eastAsia="pl-PL"/>
        </w:rPr>
        <w:t>The conference sessions will take place at</w:t>
      </w:r>
    </w:p>
    <w:p w:rsidR="00FE632E" w:rsidRPr="00FE632E" w:rsidRDefault="00FE632E" w:rsidP="00FE632E">
      <w:pPr>
        <w:spacing w:after="0" w:line="240" w:lineRule="auto"/>
        <w:rPr>
          <w:rFonts w:ascii="Verdana" w:eastAsia="Times New Roman" w:hAnsi="Verdana" w:cs="Times New Roman"/>
          <w:color w:val="00386A"/>
          <w:sz w:val="12"/>
          <w:szCs w:val="12"/>
          <w:lang w:eastAsia="pl-PL"/>
        </w:rPr>
      </w:pPr>
      <w:r w:rsidRPr="00FE632E">
        <w:rPr>
          <w:rFonts w:ascii="Verdana" w:eastAsia="Times New Roman" w:hAnsi="Verdana" w:cs="Times New Roman"/>
          <w:color w:val="00386A"/>
          <w:sz w:val="19"/>
          <w:szCs w:val="19"/>
          <w:lang w:eastAsia="pl-PL"/>
        </w:rPr>
        <w:t>THE CAMPANILE KRAKOW HOTEL</w:t>
      </w:r>
    </w:p>
    <w:p w:rsidR="00FE632E" w:rsidRPr="00D428D9" w:rsidRDefault="00FE632E" w:rsidP="00FE632E">
      <w:pPr>
        <w:spacing w:after="0" w:line="240" w:lineRule="auto"/>
        <w:rPr>
          <w:rFonts w:ascii="Verdana" w:eastAsia="Times New Roman" w:hAnsi="Verdana" w:cs="Times New Roman"/>
          <w:color w:val="00386A"/>
          <w:sz w:val="12"/>
          <w:szCs w:val="12"/>
          <w:lang w:eastAsia="pl-PL"/>
        </w:rPr>
      </w:pPr>
      <w:r w:rsidRPr="00FE632E">
        <w:rPr>
          <w:rFonts w:ascii="Verdana" w:eastAsia="Times New Roman" w:hAnsi="Verdana" w:cs="Times New Roman"/>
          <w:color w:val="00386A"/>
          <w:sz w:val="19"/>
          <w:szCs w:val="19"/>
          <w:lang w:eastAsia="pl-PL"/>
        </w:rPr>
        <w:t xml:space="preserve">at </w:t>
      </w:r>
      <w:proofErr w:type="spellStart"/>
      <w:r w:rsidRPr="00FE632E">
        <w:rPr>
          <w:rFonts w:ascii="Verdana" w:eastAsia="Times New Roman" w:hAnsi="Verdana" w:cs="Times New Roman"/>
          <w:color w:val="00386A"/>
          <w:sz w:val="19"/>
          <w:szCs w:val="19"/>
          <w:lang w:eastAsia="pl-PL"/>
        </w:rPr>
        <w:t>św</w:t>
      </w:r>
      <w:proofErr w:type="spellEnd"/>
      <w:r w:rsidRPr="00FE632E">
        <w:rPr>
          <w:rFonts w:ascii="Verdana" w:eastAsia="Times New Roman" w:hAnsi="Verdana" w:cs="Times New Roman"/>
          <w:color w:val="00386A"/>
          <w:sz w:val="19"/>
          <w:szCs w:val="19"/>
          <w:lang w:eastAsia="pl-PL"/>
        </w:rPr>
        <w:t xml:space="preserve">. </w:t>
      </w:r>
      <w:proofErr w:type="spellStart"/>
      <w:r w:rsidRPr="00D428D9">
        <w:rPr>
          <w:rFonts w:ascii="Verdana" w:eastAsia="Times New Roman" w:hAnsi="Verdana" w:cs="Times New Roman"/>
          <w:color w:val="00386A"/>
          <w:sz w:val="19"/>
          <w:szCs w:val="19"/>
          <w:lang w:eastAsia="pl-PL"/>
        </w:rPr>
        <w:t>Tomasza</w:t>
      </w:r>
      <w:proofErr w:type="spellEnd"/>
      <w:r w:rsidRPr="00D428D9">
        <w:rPr>
          <w:rFonts w:ascii="Verdana" w:eastAsia="Times New Roman" w:hAnsi="Verdana" w:cs="Times New Roman"/>
          <w:color w:val="00386A"/>
          <w:sz w:val="19"/>
          <w:szCs w:val="19"/>
          <w:lang w:eastAsia="pl-PL"/>
        </w:rPr>
        <w:t xml:space="preserve"> street no. 34 in Krakow</w:t>
      </w:r>
    </w:p>
    <w:p w:rsidR="00FE632E" w:rsidRPr="00D428D9" w:rsidRDefault="00692E62" w:rsidP="00FE632E">
      <w:pPr>
        <w:spacing w:after="0" w:line="240" w:lineRule="auto"/>
        <w:rPr>
          <w:rFonts w:ascii="Verdana" w:eastAsia="Times New Roman" w:hAnsi="Verdana" w:cs="Times New Roman"/>
          <w:color w:val="1F497D" w:themeColor="text2"/>
          <w:sz w:val="12"/>
          <w:szCs w:val="12"/>
          <w:lang w:eastAsia="pl-PL"/>
        </w:rPr>
      </w:pPr>
      <w:hyperlink r:id="rId16" w:history="1">
        <w:r w:rsidR="00FE632E" w:rsidRPr="00D428D9">
          <w:rPr>
            <w:rFonts w:ascii="Verdana" w:eastAsia="Times New Roman" w:hAnsi="Verdana" w:cs="Times New Roman"/>
            <w:color w:val="1F497D" w:themeColor="text2"/>
            <w:sz w:val="19"/>
            <w:lang w:eastAsia="pl-PL"/>
          </w:rPr>
          <w:t>http://www.campanile-cracovie.pl</w:t>
        </w:r>
      </w:hyperlink>
    </w:p>
    <w:p w:rsidR="00FE632E" w:rsidRDefault="00FE632E" w:rsidP="00E15825">
      <w:pPr>
        <w:spacing w:after="0" w:line="240" w:lineRule="auto"/>
        <w:jc w:val="both"/>
        <w:rPr>
          <w:noProof/>
          <w:lang w:eastAsia="pl-PL"/>
        </w:rPr>
      </w:pPr>
    </w:p>
    <w:p w:rsidR="008A2E7D" w:rsidRPr="00D428D9" w:rsidRDefault="008A2E7D" w:rsidP="008A2E7D">
      <w:pPr>
        <w:pStyle w:val="NormalnyWeb"/>
        <w:spacing w:before="0" w:beforeAutospacing="0" w:after="0" w:afterAutospacing="0"/>
        <w:rPr>
          <w:rFonts w:ascii="Verdana" w:hAnsi="Verdana"/>
          <w:color w:val="1F497D" w:themeColor="text2"/>
          <w:sz w:val="12"/>
          <w:szCs w:val="12"/>
        </w:rPr>
      </w:pPr>
      <w:r w:rsidRPr="008A2E7D">
        <w:rPr>
          <w:color w:val="1F497D" w:themeColor="text2"/>
          <w:sz w:val="19"/>
          <w:szCs w:val="19"/>
          <w:lang w:val="en-GB"/>
        </w:rPr>
        <w:t>In order to participate in the conference (as a speaker or audience member), you need to pay a </w:t>
      </w:r>
      <w:r w:rsidRPr="008A2E7D">
        <w:rPr>
          <w:b/>
          <w:bCs/>
          <w:color w:val="1F497D" w:themeColor="text2"/>
          <w:sz w:val="19"/>
          <w:szCs w:val="19"/>
          <w:lang w:val="en-GB"/>
        </w:rPr>
        <w:t>conference fee of</w:t>
      </w:r>
      <w:r w:rsidRPr="008A2E7D">
        <w:rPr>
          <w:color w:val="1F497D" w:themeColor="text2"/>
          <w:sz w:val="19"/>
          <w:szCs w:val="19"/>
          <w:lang w:val="en-GB"/>
        </w:rPr>
        <w:t> </w:t>
      </w:r>
      <w:r w:rsidRPr="008A2E7D">
        <w:rPr>
          <w:b/>
          <w:bCs/>
          <w:color w:val="1F497D" w:themeColor="text2"/>
          <w:sz w:val="19"/>
          <w:szCs w:val="19"/>
          <w:lang w:val="en-GB"/>
        </w:rPr>
        <w:t>€140</w:t>
      </w:r>
      <w:r w:rsidRPr="008A2E7D">
        <w:rPr>
          <w:color w:val="1F497D" w:themeColor="text2"/>
          <w:sz w:val="19"/>
          <w:szCs w:val="19"/>
          <w:lang w:val="en-GB"/>
        </w:rPr>
        <w:t>. The fee covers:</w:t>
      </w:r>
    </w:p>
    <w:p w:rsidR="008A2E7D" w:rsidRPr="008A2E7D" w:rsidRDefault="008A2E7D" w:rsidP="008A2E7D">
      <w:pPr>
        <w:pStyle w:val="NormalnyWeb"/>
        <w:spacing w:before="0" w:beforeAutospacing="0" w:after="0" w:afterAutospacing="0"/>
        <w:rPr>
          <w:rFonts w:ascii="Verdana" w:hAnsi="Verdana"/>
          <w:color w:val="1F497D" w:themeColor="text2"/>
          <w:sz w:val="12"/>
          <w:szCs w:val="12"/>
        </w:rPr>
      </w:pPr>
      <w:r w:rsidRPr="008A2E7D">
        <w:rPr>
          <w:color w:val="1F497D" w:themeColor="text2"/>
          <w:sz w:val="19"/>
          <w:szCs w:val="19"/>
        </w:rPr>
        <w:t>– an opening banquet on the first day of the conference</w:t>
      </w:r>
    </w:p>
    <w:p w:rsidR="008A2E7D" w:rsidRPr="008A2E7D" w:rsidRDefault="008A2E7D" w:rsidP="008A2E7D">
      <w:pPr>
        <w:pStyle w:val="NormalnyWeb"/>
        <w:spacing w:before="0" w:beforeAutospacing="0" w:after="0" w:afterAutospacing="0"/>
        <w:rPr>
          <w:rFonts w:ascii="Verdana" w:hAnsi="Verdana"/>
          <w:color w:val="1F497D" w:themeColor="text2"/>
          <w:sz w:val="12"/>
          <w:szCs w:val="12"/>
        </w:rPr>
      </w:pPr>
      <w:r w:rsidRPr="008A2E7D">
        <w:rPr>
          <w:color w:val="1F497D" w:themeColor="text2"/>
          <w:sz w:val="19"/>
          <w:szCs w:val="19"/>
        </w:rPr>
        <w:t>– a conference buffet at the meetings</w:t>
      </w:r>
    </w:p>
    <w:p w:rsidR="008A2E7D" w:rsidRPr="008A2E7D" w:rsidRDefault="008A2E7D" w:rsidP="008A2E7D">
      <w:pPr>
        <w:pStyle w:val="NormalnyWeb"/>
        <w:spacing w:before="0" w:beforeAutospacing="0" w:after="0" w:afterAutospacing="0"/>
        <w:rPr>
          <w:rFonts w:ascii="Verdana" w:hAnsi="Verdana"/>
          <w:color w:val="1F497D" w:themeColor="text2"/>
          <w:sz w:val="12"/>
          <w:szCs w:val="12"/>
        </w:rPr>
      </w:pPr>
      <w:r w:rsidRPr="008A2E7D">
        <w:rPr>
          <w:color w:val="1F497D" w:themeColor="text2"/>
          <w:sz w:val="19"/>
          <w:szCs w:val="19"/>
        </w:rPr>
        <w:t>– conference materials</w:t>
      </w:r>
    </w:p>
    <w:p w:rsidR="008A2E7D" w:rsidRPr="008A2E7D" w:rsidRDefault="008A2E7D" w:rsidP="008A2E7D">
      <w:pPr>
        <w:pStyle w:val="NormalnyWeb"/>
        <w:spacing w:before="0" w:beforeAutospacing="0" w:after="0" w:afterAutospacing="0"/>
        <w:rPr>
          <w:rFonts w:ascii="Verdana" w:hAnsi="Verdana"/>
          <w:color w:val="1F497D" w:themeColor="text2"/>
          <w:sz w:val="12"/>
          <w:szCs w:val="12"/>
        </w:rPr>
      </w:pPr>
      <w:r w:rsidRPr="008A2E7D">
        <w:rPr>
          <w:color w:val="1F497D" w:themeColor="text2"/>
          <w:sz w:val="19"/>
          <w:szCs w:val="19"/>
        </w:rPr>
        <w:t>– publication of a </w:t>
      </w:r>
      <w:r>
        <w:rPr>
          <w:color w:val="1F497D" w:themeColor="text2"/>
          <w:sz w:val="19"/>
          <w:szCs w:val="19"/>
        </w:rPr>
        <w:t>selection of presented papers</w:t>
      </w:r>
    </w:p>
    <w:p w:rsidR="00FE632E" w:rsidRPr="00E15825" w:rsidRDefault="00FE632E" w:rsidP="008A2E7D">
      <w:pPr>
        <w:spacing w:after="0" w:line="240" w:lineRule="auto"/>
        <w:jc w:val="both"/>
        <w:rPr>
          <w:noProof/>
          <w:lang w:eastAsia="pl-PL"/>
        </w:rPr>
      </w:pPr>
    </w:p>
    <w:sectPr w:rsidR="00FE632E" w:rsidRPr="00E15825" w:rsidSect="00D428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114" w:rsidRDefault="00445114" w:rsidP="00051360">
      <w:pPr>
        <w:spacing w:after="0" w:line="240" w:lineRule="auto"/>
      </w:pPr>
      <w:r>
        <w:separator/>
      </w:r>
    </w:p>
  </w:endnote>
  <w:endnote w:type="continuationSeparator" w:id="0">
    <w:p w:rsidR="00445114" w:rsidRDefault="00445114" w:rsidP="00051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114" w:rsidRDefault="00445114" w:rsidP="00051360">
      <w:pPr>
        <w:spacing w:after="0" w:line="240" w:lineRule="auto"/>
      </w:pPr>
      <w:r>
        <w:separator/>
      </w:r>
    </w:p>
  </w:footnote>
  <w:footnote w:type="continuationSeparator" w:id="0">
    <w:p w:rsidR="00445114" w:rsidRDefault="00445114" w:rsidP="00051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21F0E"/>
    <w:multiLevelType w:val="multilevel"/>
    <w:tmpl w:val="2186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savePreviewPicture/>
  <w:footnotePr>
    <w:footnote w:id="-1"/>
    <w:footnote w:id="0"/>
  </w:footnotePr>
  <w:endnotePr>
    <w:endnote w:id="-1"/>
    <w:endnote w:id="0"/>
  </w:endnotePr>
  <w:compat>
    <w:useFELayout/>
  </w:compat>
  <w:rsids>
    <w:rsidRoot w:val="00051360"/>
    <w:rsid w:val="00051360"/>
    <w:rsid w:val="00387495"/>
    <w:rsid w:val="0039780E"/>
    <w:rsid w:val="00445114"/>
    <w:rsid w:val="00463088"/>
    <w:rsid w:val="00692E62"/>
    <w:rsid w:val="00692E68"/>
    <w:rsid w:val="008A2E7D"/>
    <w:rsid w:val="009C4806"/>
    <w:rsid w:val="009E10C5"/>
    <w:rsid w:val="00AB1223"/>
    <w:rsid w:val="00AC5A3B"/>
    <w:rsid w:val="00B779EB"/>
    <w:rsid w:val="00D428D9"/>
    <w:rsid w:val="00E15825"/>
    <w:rsid w:val="00E25AE0"/>
    <w:rsid w:val="00F30F60"/>
    <w:rsid w:val="00FE63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51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1360"/>
    <w:rPr>
      <w:rFonts w:ascii="Tahoma" w:hAnsi="Tahoma" w:cs="Tahoma"/>
      <w:sz w:val="16"/>
      <w:szCs w:val="16"/>
    </w:rPr>
  </w:style>
  <w:style w:type="paragraph" w:styleId="Nagwek">
    <w:name w:val="header"/>
    <w:basedOn w:val="Normalny"/>
    <w:link w:val="NagwekZnak"/>
    <w:uiPriority w:val="99"/>
    <w:semiHidden/>
    <w:unhideWhenUsed/>
    <w:rsid w:val="000513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1360"/>
  </w:style>
  <w:style w:type="paragraph" w:styleId="Stopka">
    <w:name w:val="footer"/>
    <w:basedOn w:val="Normalny"/>
    <w:link w:val="StopkaZnak"/>
    <w:uiPriority w:val="99"/>
    <w:semiHidden/>
    <w:unhideWhenUsed/>
    <w:rsid w:val="0005136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51360"/>
  </w:style>
  <w:style w:type="character" w:styleId="Hipercze">
    <w:name w:val="Hyperlink"/>
    <w:basedOn w:val="Domylnaczcionkaakapitu"/>
    <w:uiPriority w:val="99"/>
    <w:unhideWhenUsed/>
    <w:rsid w:val="00E15825"/>
    <w:rPr>
      <w:rFonts w:ascii="Verdana" w:hAnsi="Verdana" w:hint="default"/>
      <w:strike w:val="0"/>
      <w:dstrike w:val="0"/>
      <w:color w:val="FFFFFF"/>
      <w:sz w:val="24"/>
      <w:szCs w:val="24"/>
      <w:u w:val="none"/>
      <w:effect w:val="none"/>
    </w:rPr>
  </w:style>
  <w:style w:type="paragraph" w:styleId="NormalnyWeb">
    <w:name w:val="Normal (Web)"/>
    <w:basedOn w:val="Normalny"/>
    <w:uiPriority w:val="99"/>
    <w:semiHidden/>
    <w:unhideWhenUsed/>
    <w:rsid w:val="00E158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15825"/>
    <w:rPr>
      <w:b/>
      <w:bCs/>
    </w:rPr>
  </w:style>
  <w:style w:type="character" w:styleId="UyteHipercze">
    <w:name w:val="FollowedHyperlink"/>
    <w:basedOn w:val="Domylnaczcionkaakapitu"/>
    <w:uiPriority w:val="99"/>
    <w:semiHidden/>
    <w:unhideWhenUsed/>
    <w:rsid w:val="00FE63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60"/>
    <w:rPr>
      <w:rFonts w:ascii="Tahoma" w:hAnsi="Tahoma" w:cs="Tahoma"/>
      <w:sz w:val="16"/>
      <w:szCs w:val="16"/>
    </w:rPr>
  </w:style>
  <w:style w:type="paragraph" w:styleId="Header">
    <w:name w:val="header"/>
    <w:basedOn w:val="Normal"/>
    <w:link w:val="HeaderChar"/>
    <w:uiPriority w:val="99"/>
    <w:semiHidden/>
    <w:unhideWhenUsed/>
    <w:rsid w:val="0005136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51360"/>
  </w:style>
  <w:style w:type="paragraph" w:styleId="Footer">
    <w:name w:val="footer"/>
    <w:basedOn w:val="Normal"/>
    <w:link w:val="FooterChar"/>
    <w:uiPriority w:val="99"/>
    <w:semiHidden/>
    <w:unhideWhenUsed/>
    <w:rsid w:val="0005136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51360"/>
  </w:style>
  <w:style w:type="character" w:styleId="Hyperlink">
    <w:name w:val="Hyperlink"/>
    <w:basedOn w:val="DefaultParagraphFont"/>
    <w:uiPriority w:val="99"/>
    <w:unhideWhenUsed/>
    <w:rsid w:val="00E15825"/>
    <w:rPr>
      <w:rFonts w:ascii="Verdana" w:hAnsi="Verdana" w:hint="default"/>
      <w:strike w:val="0"/>
      <w:dstrike w:val="0"/>
      <w:color w:val="FFFFFF"/>
      <w:sz w:val="24"/>
      <w:szCs w:val="24"/>
      <w:u w:val="none"/>
      <w:effect w:val="none"/>
    </w:rPr>
  </w:style>
  <w:style w:type="paragraph" w:styleId="NormalWeb">
    <w:name w:val="Normal (Web)"/>
    <w:basedOn w:val="Normal"/>
    <w:uiPriority w:val="99"/>
    <w:semiHidden/>
    <w:unhideWhenUsed/>
    <w:rsid w:val="00E158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E15825"/>
    <w:rPr>
      <w:b/>
      <w:bCs/>
    </w:rPr>
  </w:style>
  <w:style w:type="character" w:styleId="FollowedHyperlink">
    <w:name w:val="FollowedHyperlink"/>
    <w:basedOn w:val="DefaultParagraphFont"/>
    <w:uiPriority w:val="99"/>
    <w:semiHidden/>
    <w:unhideWhenUsed/>
    <w:rsid w:val="00FE63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553018">
      <w:bodyDiv w:val="1"/>
      <w:marLeft w:val="0"/>
      <w:marRight w:val="0"/>
      <w:marTop w:val="0"/>
      <w:marBottom w:val="0"/>
      <w:divBdr>
        <w:top w:val="none" w:sz="0" w:space="0" w:color="auto"/>
        <w:left w:val="none" w:sz="0" w:space="0" w:color="auto"/>
        <w:bottom w:val="none" w:sz="0" w:space="0" w:color="auto"/>
        <w:right w:val="none" w:sz="0" w:space="0" w:color="auto"/>
      </w:divBdr>
      <w:divsChild>
        <w:div w:id="1263224654">
          <w:marLeft w:val="0"/>
          <w:marRight w:val="0"/>
          <w:marTop w:val="0"/>
          <w:marBottom w:val="0"/>
          <w:divBdr>
            <w:top w:val="none" w:sz="0" w:space="0" w:color="auto"/>
            <w:left w:val="none" w:sz="0" w:space="0" w:color="auto"/>
            <w:bottom w:val="none" w:sz="0" w:space="0" w:color="auto"/>
            <w:right w:val="none" w:sz="0" w:space="0" w:color="auto"/>
          </w:divBdr>
        </w:div>
      </w:divsChild>
    </w:div>
    <w:div w:id="147329115">
      <w:bodyDiv w:val="1"/>
      <w:marLeft w:val="0"/>
      <w:marRight w:val="0"/>
      <w:marTop w:val="0"/>
      <w:marBottom w:val="0"/>
      <w:divBdr>
        <w:top w:val="none" w:sz="0" w:space="0" w:color="auto"/>
        <w:left w:val="none" w:sz="0" w:space="0" w:color="auto"/>
        <w:bottom w:val="none" w:sz="0" w:space="0" w:color="auto"/>
        <w:right w:val="none" w:sz="0" w:space="0" w:color="auto"/>
      </w:divBdr>
      <w:divsChild>
        <w:div w:id="662664817">
          <w:marLeft w:val="0"/>
          <w:marRight w:val="0"/>
          <w:marTop w:val="0"/>
          <w:marBottom w:val="0"/>
          <w:divBdr>
            <w:top w:val="none" w:sz="0" w:space="0" w:color="auto"/>
            <w:left w:val="none" w:sz="0" w:space="0" w:color="auto"/>
            <w:bottom w:val="none" w:sz="0" w:space="0" w:color="auto"/>
            <w:right w:val="none" w:sz="0" w:space="0" w:color="auto"/>
          </w:divBdr>
          <w:divsChild>
            <w:div w:id="719717144">
              <w:marLeft w:val="0"/>
              <w:marRight w:val="0"/>
              <w:marTop w:val="0"/>
              <w:marBottom w:val="0"/>
              <w:divBdr>
                <w:top w:val="none" w:sz="0" w:space="0" w:color="auto"/>
                <w:left w:val="none" w:sz="0" w:space="0" w:color="auto"/>
                <w:bottom w:val="none" w:sz="0" w:space="0" w:color="auto"/>
                <w:right w:val="none" w:sz="0" w:space="0" w:color="auto"/>
              </w:divBdr>
              <w:divsChild>
                <w:div w:id="1919287694">
                  <w:marLeft w:val="0"/>
                  <w:marRight w:val="0"/>
                  <w:marTop w:val="140"/>
                  <w:marBottom w:val="0"/>
                  <w:divBdr>
                    <w:top w:val="none" w:sz="0" w:space="0" w:color="auto"/>
                    <w:left w:val="none" w:sz="0" w:space="0" w:color="auto"/>
                    <w:bottom w:val="none" w:sz="0" w:space="0" w:color="auto"/>
                    <w:right w:val="none" w:sz="0" w:space="0" w:color="auto"/>
                  </w:divBdr>
                  <w:divsChild>
                    <w:div w:id="1655991847">
                      <w:marLeft w:val="0"/>
                      <w:marRight w:val="0"/>
                      <w:marTop w:val="0"/>
                      <w:marBottom w:val="0"/>
                      <w:divBdr>
                        <w:top w:val="none" w:sz="0" w:space="0" w:color="auto"/>
                        <w:left w:val="none" w:sz="0" w:space="0" w:color="auto"/>
                        <w:bottom w:val="none" w:sz="0" w:space="0" w:color="auto"/>
                        <w:right w:val="none" w:sz="0" w:space="0" w:color="auto"/>
                      </w:divBdr>
                      <w:divsChild>
                        <w:div w:id="2088771178">
                          <w:marLeft w:val="0"/>
                          <w:marRight w:val="0"/>
                          <w:marTop w:val="0"/>
                          <w:marBottom w:val="0"/>
                          <w:divBdr>
                            <w:top w:val="none" w:sz="0" w:space="0" w:color="auto"/>
                            <w:left w:val="none" w:sz="0" w:space="0" w:color="auto"/>
                            <w:bottom w:val="none" w:sz="0" w:space="0" w:color="auto"/>
                            <w:right w:val="none" w:sz="0" w:space="0" w:color="auto"/>
                          </w:divBdr>
                          <w:divsChild>
                            <w:div w:id="1413969001">
                              <w:marLeft w:val="0"/>
                              <w:marRight w:val="0"/>
                              <w:marTop w:val="0"/>
                              <w:marBottom w:val="0"/>
                              <w:divBdr>
                                <w:top w:val="none" w:sz="0" w:space="0" w:color="auto"/>
                                <w:left w:val="none" w:sz="0" w:space="0" w:color="auto"/>
                                <w:bottom w:val="none" w:sz="0" w:space="0" w:color="auto"/>
                                <w:right w:val="none" w:sz="0" w:space="0" w:color="auto"/>
                              </w:divBdr>
                              <w:divsChild>
                                <w:div w:id="1776975716">
                                  <w:marLeft w:val="0"/>
                                  <w:marRight w:val="0"/>
                                  <w:marTop w:val="0"/>
                                  <w:marBottom w:val="0"/>
                                  <w:divBdr>
                                    <w:top w:val="none" w:sz="0" w:space="0" w:color="auto"/>
                                    <w:left w:val="none" w:sz="0" w:space="0" w:color="auto"/>
                                    <w:bottom w:val="none" w:sz="0" w:space="0" w:color="auto"/>
                                    <w:right w:val="none" w:sz="0" w:space="0" w:color="auto"/>
                                  </w:divBdr>
                                  <w:divsChild>
                                    <w:div w:id="998775532">
                                      <w:marLeft w:val="0"/>
                                      <w:marRight w:val="0"/>
                                      <w:marTop w:val="0"/>
                                      <w:marBottom w:val="0"/>
                                      <w:divBdr>
                                        <w:top w:val="none" w:sz="0" w:space="0" w:color="auto"/>
                                        <w:left w:val="none" w:sz="0" w:space="0" w:color="auto"/>
                                        <w:bottom w:val="none" w:sz="0" w:space="0" w:color="auto"/>
                                        <w:right w:val="none" w:sz="0" w:space="0" w:color="auto"/>
                                      </w:divBdr>
                                      <w:divsChild>
                                        <w:div w:id="1993021490">
                                          <w:marLeft w:val="0"/>
                                          <w:marRight w:val="0"/>
                                          <w:marTop w:val="0"/>
                                          <w:marBottom w:val="0"/>
                                          <w:divBdr>
                                            <w:top w:val="none" w:sz="0" w:space="0" w:color="auto"/>
                                            <w:left w:val="none" w:sz="0" w:space="0" w:color="auto"/>
                                            <w:bottom w:val="none" w:sz="0" w:space="0" w:color="auto"/>
                                            <w:right w:val="none" w:sz="0" w:space="0" w:color="auto"/>
                                          </w:divBdr>
                                          <w:divsChild>
                                            <w:div w:id="835387502">
                                              <w:marLeft w:val="0"/>
                                              <w:marRight w:val="0"/>
                                              <w:marTop w:val="0"/>
                                              <w:marBottom w:val="129"/>
                                              <w:divBdr>
                                                <w:top w:val="none" w:sz="0" w:space="0" w:color="auto"/>
                                                <w:left w:val="none" w:sz="0" w:space="0" w:color="auto"/>
                                                <w:bottom w:val="none" w:sz="0" w:space="0" w:color="auto"/>
                                                <w:right w:val="none" w:sz="0" w:space="0" w:color="auto"/>
                                              </w:divBdr>
                                              <w:divsChild>
                                                <w:div w:id="645283789">
                                                  <w:marLeft w:val="0"/>
                                                  <w:marRight w:val="0"/>
                                                  <w:marTop w:val="0"/>
                                                  <w:marBottom w:val="0"/>
                                                  <w:divBdr>
                                                    <w:top w:val="none" w:sz="0" w:space="0" w:color="auto"/>
                                                    <w:left w:val="none" w:sz="0" w:space="0" w:color="auto"/>
                                                    <w:bottom w:val="none" w:sz="0" w:space="0" w:color="auto"/>
                                                    <w:right w:val="none" w:sz="0" w:space="0" w:color="auto"/>
                                                  </w:divBdr>
                                                  <w:divsChild>
                                                    <w:div w:id="790636768">
                                                      <w:marLeft w:val="0"/>
                                                      <w:marRight w:val="0"/>
                                                      <w:marTop w:val="0"/>
                                                      <w:marBottom w:val="0"/>
                                                      <w:divBdr>
                                                        <w:top w:val="none" w:sz="0" w:space="0" w:color="auto"/>
                                                        <w:left w:val="none" w:sz="0" w:space="0" w:color="auto"/>
                                                        <w:bottom w:val="none" w:sz="0" w:space="0" w:color="auto"/>
                                                        <w:right w:val="none" w:sz="0" w:space="0" w:color="auto"/>
                                                      </w:divBdr>
                                                      <w:divsChild>
                                                        <w:div w:id="723606929">
                                                          <w:marLeft w:val="0"/>
                                                          <w:marRight w:val="0"/>
                                                          <w:marTop w:val="0"/>
                                                          <w:marBottom w:val="0"/>
                                                          <w:divBdr>
                                                            <w:top w:val="none" w:sz="0" w:space="0" w:color="auto"/>
                                                            <w:left w:val="none" w:sz="0" w:space="0" w:color="auto"/>
                                                            <w:bottom w:val="none" w:sz="0" w:space="0" w:color="auto"/>
                                                            <w:right w:val="none" w:sz="0" w:space="0" w:color="auto"/>
                                                          </w:divBdr>
                                                          <w:divsChild>
                                                            <w:div w:id="463278049">
                                                              <w:marLeft w:val="0"/>
                                                              <w:marRight w:val="0"/>
                                                              <w:marTop w:val="0"/>
                                                              <w:marBottom w:val="0"/>
                                                              <w:divBdr>
                                                                <w:top w:val="none" w:sz="0" w:space="0" w:color="auto"/>
                                                                <w:left w:val="none" w:sz="0" w:space="0" w:color="auto"/>
                                                                <w:bottom w:val="none" w:sz="0" w:space="0" w:color="auto"/>
                                                                <w:right w:val="none" w:sz="0" w:space="0" w:color="auto"/>
                                                              </w:divBdr>
                                                              <w:divsChild>
                                                                <w:div w:id="500395200">
                                                                  <w:marLeft w:val="0"/>
                                                                  <w:marRight w:val="0"/>
                                                                  <w:marTop w:val="0"/>
                                                                  <w:marBottom w:val="0"/>
                                                                  <w:divBdr>
                                                                    <w:top w:val="none" w:sz="0" w:space="0" w:color="auto"/>
                                                                    <w:left w:val="none" w:sz="0" w:space="0" w:color="auto"/>
                                                                    <w:bottom w:val="none" w:sz="0" w:space="0" w:color="auto"/>
                                                                    <w:right w:val="none" w:sz="0" w:space="0" w:color="auto"/>
                                                                  </w:divBdr>
                                                                  <w:divsChild>
                                                                    <w:div w:id="1381441369">
                                                                      <w:marLeft w:val="0"/>
                                                                      <w:marRight w:val="0"/>
                                                                      <w:marTop w:val="0"/>
                                                                      <w:marBottom w:val="0"/>
                                                                      <w:divBdr>
                                                                        <w:top w:val="none" w:sz="0" w:space="0" w:color="auto"/>
                                                                        <w:left w:val="none" w:sz="0" w:space="0" w:color="auto"/>
                                                                        <w:bottom w:val="none" w:sz="0" w:space="0" w:color="auto"/>
                                                                        <w:right w:val="none" w:sz="0" w:space="0" w:color="auto"/>
                                                                      </w:divBdr>
                                                                      <w:divsChild>
                                                                        <w:div w:id="7772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08497">
      <w:bodyDiv w:val="1"/>
      <w:marLeft w:val="0"/>
      <w:marRight w:val="0"/>
      <w:marTop w:val="0"/>
      <w:marBottom w:val="0"/>
      <w:divBdr>
        <w:top w:val="none" w:sz="0" w:space="0" w:color="auto"/>
        <w:left w:val="none" w:sz="0" w:space="0" w:color="auto"/>
        <w:bottom w:val="none" w:sz="0" w:space="0" w:color="auto"/>
        <w:right w:val="none" w:sz="0" w:space="0" w:color="auto"/>
      </w:divBdr>
      <w:divsChild>
        <w:div w:id="773787861">
          <w:marLeft w:val="0"/>
          <w:marRight w:val="0"/>
          <w:marTop w:val="0"/>
          <w:marBottom w:val="0"/>
          <w:divBdr>
            <w:top w:val="none" w:sz="0" w:space="0" w:color="auto"/>
            <w:left w:val="none" w:sz="0" w:space="0" w:color="auto"/>
            <w:bottom w:val="none" w:sz="0" w:space="0" w:color="auto"/>
            <w:right w:val="none" w:sz="0" w:space="0" w:color="auto"/>
          </w:divBdr>
          <w:divsChild>
            <w:div w:id="1988782817">
              <w:marLeft w:val="0"/>
              <w:marRight w:val="0"/>
              <w:marTop w:val="0"/>
              <w:marBottom w:val="0"/>
              <w:divBdr>
                <w:top w:val="none" w:sz="0" w:space="0" w:color="auto"/>
                <w:left w:val="none" w:sz="0" w:space="0" w:color="auto"/>
                <w:bottom w:val="none" w:sz="0" w:space="0" w:color="auto"/>
                <w:right w:val="none" w:sz="0" w:space="0" w:color="auto"/>
              </w:divBdr>
            </w:div>
            <w:div w:id="1070882884">
              <w:marLeft w:val="0"/>
              <w:marRight w:val="0"/>
              <w:marTop w:val="0"/>
              <w:marBottom w:val="0"/>
              <w:divBdr>
                <w:top w:val="none" w:sz="0" w:space="0" w:color="auto"/>
                <w:left w:val="none" w:sz="0" w:space="0" w:color="auto"/>
                <w:bottom w:val="none" w:sz="0" w:space="0" w:color="auto"/>
                <w:right w:val="none" w:sz="0" w:space="0" w:color="auto"/>
              </w:divBdr>
              <w:divsChild>
                <w:div w:id="1513568969">
                  <w:marLeft w:val="0"/>
                  <w:marRight w:val="0"/>
                  <w:marTop w:val="0"/>
                  <w:marBottom w:val="0"/>
                  <w:divBdr>
                    <w:top w:val="none" w:sz="0" w:space="0" w:color="auto"/>
                    <w:left w:val="none" w:sz="0" w:space="0" w:color="auto"/>
                    <w:bottom w:val="none" w:sz="0" w:space="0" w:color="auto"/>
                    <w:right w:val="none" w:sz="0" w:space="0" w:color="auto"/>
                  </w:divBdr>
                </w:div>
                <w:div w:id="991254855">
                  <w:marLeft w:val="0"/>
                  <w:marRight w:val="0"/>
                  <w:marTop w:val="0"/>
                  <w:marBottom w:val="0"/>
                  <w:divBdr>
                    <w:top w:val="none" w:sz="0" w:space="0" w:color="auto"/>
                    <w:left w:val="none" w:sz="0" w:space="0" w:color="auto"/>
                    <w:bottom w:val="none" w:sz="0" w:space="0" w:color="auto"/>
                    <w:right w:val="none" w:sz="0" w:space="0" w:color="auto"/>
                  </w:divBdr>
                </w:div>
                <w:div w:id="950094251">
                  <w:marLeft w:val="0"/>
                  <w:marRight w:val="0"/>
                  <w:marTop w:val="0"/>
                  <w:marBottom w:val="0"/>
                  <w:divBdr>
                    <w:top w:val="none" w:sz="0" w:space="0" w:color="auto"/>
                    <w:left w:val="none" w:sz="0" w:space="0" w:color="auto"/>
                    <w:bottom w:val="none" w:sz="0" w:space="0" w:color="auto"/>
                    <w:right w:val="none" w:sz="0" w:space="0" w:color="auto"/>
                  </w:divBdr>
                  <w:divsChild>
                    <w:div w:id="1527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78978">
      <w:bodyDiv w:val="1"/>
      <w:marLeft w:val="0"/>
      <w:marRight w:val="0"/>
      <w:marTop w:val="0"/>
      <w:marBottom w:val="0"/>
      <w:divBdr>
        <w:top w:val="none" w:sz="0" w:space="0" w:color="auto"/>
        <w:left w:val="none" w:sz="0" w:space="0" w:color="auto"/>
        <w:bottom w:val="none" w:sz="0" w:space="0" w:color="auto"/>
        <w:right w:val="none" w:sz="0" w:space="0" w:color="auto"/>
      </w:divBdr>
      <w:divsChild>
        <w:div w:id="74160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pl/url?sa=i&amp;rct=j&amp;q=&amp;esrc=s&amp;source=images&amp;cd=&amp;cad=rja&amp;uact=8&amp;ved=0CAcQjRw&amp;url=https://news.library.mcgill.ca/news-release-banq-and-mcgill-sign-a-partnership-agreement/&amp;ei=nkllVMX2MonhaunAgoAM&amp;bvm=bv.79400599,d.d2s&amp;psig=AFQjCNFd0ZOc0GLmu8hSm16lUKrvUanMdA&amp;ust=1416010500896478" TargetMode="External"/><Relationship Id="rId13" Type="http://schemas.openxmlformats.org/officeDocument/2006/relationships/hyperlink" Target="http://holocaustworld.ug.edu.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Wojtek\AppData\Local\Temp\holocaustworld@tlen.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mpanile-cracov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Wojtek\AppData\Local\Temp\wowczarski1@tlen.pl" TargetMode="External"/><Relationship Id="rId5" Type="http://schemas.openxmlformats.org/officeDocument/2006/relationships/footnotes" Target="footnotes.xml"/><Relationship Id="rId15" Type="http://schemas.openxmlformats.org/officeDocument/2006/relationships/hyperlink" Target="javascript:void(location.href='mailto:'+String.fromCharCode(104,111,108,111,99,97,117,115,116,119,111,114,108,100,64,116,108,101,110,46,112,108))"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javascript:void(location.href='mailto:'+String.fromCharCode(119,111,119,99,122,97,114,115,107,105,49,64,116,108,101,110,46,112,10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Kinga</cp:lastModifiedBy>
  <cp:revision>2</cp:revision>
  <dcterms:created xsi:type="dcterms:W3CDTF">2014-11-24T17:33:00Z</dcterms:created>
  <dcterms:modified xsi:type="dcterms:W3CDTF">2014-11-24T17:33:00Z</dcterms:modified>
</cp:coreProperties>
</file>